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8F687A" w:rsidRPr="008F687A" w:rsidTr="008F687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F687A" w:rsidRPr="008F687A" w:rsidTr="008F68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F687A" w:rsidRPr="008F687A" w:rsidTr="008F687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87A" w:rsidRPr="008F687A" w:rsidTr="008F687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687A" w:rsidRPr="008F687A" w:rsidRDefault="008F687A" w:rsidP="008F68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F687A" w:rsidRPr="008F687A" w:rsidTr="008F68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687A" w:rsidRPr="008F687A" w:rsidRDefault="008F687A" w:rsidP="008F68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8F687A" w:rsidRPr="008F687A" w:rsidTr="008F687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8F68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No.Orden:675/2013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687A" w:rsidRPr="008F687A" w:rsidRDefault="008F687A" w:rsidP="008F68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8F687A" w:rsidRPr="008F687A" w:rsidTr="008F687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8F68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F687A" w:rsidRPr="008F687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687A" w:rsidRPr="008F687A" w:rsidRDefault="008F687A" w:rsidP="008F6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687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8F687A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87A" w:rsidRPr="008F687A" w:rsidTr="008F68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687A" w:rsidRPr="008F687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687A" w:rsidRPr="008F687A" w:rsidRDefault="008F687A" w:rsidP="008F6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687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06141512001054 </w:t>
                  </w:r>
                </w:p>
              </w:tc>
            </w:tr>
          </w:tbl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687A" w:rsidRPr="008F687A" w:rsidRDefault="008F687A" w:rsidP="008F68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8F687A" w:rsidRPr="008F687A" w:rsidTr="008F687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8F68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8F68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8F68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8F68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8F68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8F687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FONDO GENERAL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002-01005 AMIKACINA (SULFATO) 250mg/ml, SOLUCION INYECTABLE, FRASCO VIAL 2ml OFRECEN NOMBRE COMERCIAL : BIOMKIN SOLUCION INY. CONCENTRACION: 250 MG/ML PRESENTACION: VIAL X 2 ML EQUIVALENTE ALO SOLICITADO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$0.99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$792.00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008-00030 FUROSEMIDA 10mg/ml SOL. INY, AMPOLLA 2ml, PROTEGIDA DE LA LUZ OFRECEN NOMBRE COMERCIAL : FUROSEMIDA PL SOL. INY. CONCENTRACION: 10MG/ML PRESENTACION: AMP. X 2 ML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$0.35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$350.00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4000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010-01030 KETOROLACO TROMETAMINA 30MG/ML SOLUCION INYECTABLE AMP 1 ML OFRECEN NOMBRE COMERCIAL: KETOROLACO PL SOL. INY. CONCENTRACION: 30 MG/ML PRESENTACION: AMP. X 1 ML MARCA: PAILL ORIGEN: EL SALVADOR VENC: NO MENOR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$960.00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CODIGO: 013-00025 PETIDINA CLORHIDRATO 50MG/ML SOL. INY. I.M-I.V-S.C. AMPOLLA 2ML OFRECEN NOMBRE COMERCIAL: MEPERIDINA PL SOL. INY. CONCENTRACION: 50 MG/ML PRESENTACION AMP X 2 ML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$0.94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$188.00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013-00035 NALBUFINA CLORHIDRATO 10mg/ml SOLUCION INY, AMP 1ml, PROTEGIDA DE LA LUZ OFRECEN NOMBRE COMERCIAL: NALBUFINA PL SOL. INY. CONCENTRACION: 10 MG/ML PRESENTACION: AMP. X 1 ML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$3.95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$3,160.00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013-00040 TRAMADOL CLORHIDRATO 50mg/ml SOLUCION INYECTABLE, AMPOLLA 2ml OFRECEN NOMBRE COMERCIAL: TRAMADOL PL SOL. INY. ( AMPOLLAS) CONCENTRACION: 50MG/ML PRESENTACION: AMP X 2 ML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$0.28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$280.00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020-00015 CLORFENIRAMINA MALEATO 10mg/ml SOL. INY, AMPOLLA 1ml, PROTEGIDA DE LA LUZ OFRECEN NOMBRE COMERCIAL: CLORFENIRAMINA PL SOL. INY. CONCENTRACION: 10 MG/ML PRESENTACION: AMP. X 1 ML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$1.10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$110.00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750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SOLICITAN:CODIGO: 021-04015 RANITIDINA (CLORHIDRATO) 50 MG SOL. INYE. I.M. - I.V. AMPOLLA (2 - 5)ml, PROTEGIDA DE LA LUZ OFRECEN NOMBRE COMERCIAL: RANITIDINA MG/ML SOL. INY. CONCENTRACION: 25 MG/ML PRESENTACION: AMP. X 2 ML MARCA: PAILL ORIGEN: EL SALVADOR VENC: NO MENOR DE 1 AÑO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$150.00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$5,990.00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8F687A" w:rsidRPr="008F687A" w:rsidRDefault="008F687A" w:rsidP="008F68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8F687A" w:rsidRPr="008F687A" w:rsidTr="008F68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F687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cinco mil novecientos noventa 00/100 dolares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687A" w:rsidRPr="008F687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687A" w:rsidRPr="008F687A" w:rsidRDefault="008F687A" w:rsidP="008F6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687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E- 54108 NUM PROCESO 455 NUM. SOLIC.548 </w:t>
                  </w:r>
                </w:p>
              </w:tc>
            </w:tr>
          </w:tbl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87A" w:rsidRPr="008F687A" w:rsidTr="008F68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lastRenderedPageBreak/>
              <w:t>LUGAR DE ENTREGA:ALMACEN HOSPITAL DE SONSONATE 1-5 DIAS HABILES DESPUES DE RECIBIR ORDEN DE COMPRA DESP DE HABER RECIBIDO EL PERMISO AUTOR.POR EL DNM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8F687A" w:rsidRPr="008F687A" w:rsidTr="008F68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87A" w:rsidRPr="008F687A" w:rsidTr="008F687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F687A" w:rsidRPr="008F687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F687A" w:rsidRPr="008F687A" w:rsidRDefault="008F687A" w:rsidP="008F687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F687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NOTIFICACIONES:LABORATORIOS PAILL: TELEFONO: 2281-1240, FAX: 2281-1240</w:t>
                  </w:r>
                  <w:r w:rsidRPr="008F687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F687A" w:rsidRPr="008F687A" w:rsidRDefault="008F687A" w:rsidP="008F687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3"/>
        <w:gridCol w:w="262"/>
      </w:tblGrid>
      <w:tr w:rsidR="008F687A" w:rsidRPr="008F687A" w:rsidTr="008F68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87A" w:rsidRPr="008F687A" w:rsidTr="008F68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F687A" w:rsidRPr="008F687A" w:rsidTr="008F68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F687A" w:rsidRPr="008F687A" w:rsidTr="008F687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27EF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 </w:t>
            </w:r>
            <w:r w:rsidR="00127EF8" w:rsidRPr="00127EF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F687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8F687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F687A" w:rsidRPr="008F687A" w:rsidRDefault="008F687A" w:rsidP="008F68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/>
    <w:p w:rsidR="00D70C3D" w:rsidRDefault="00D70C3D" w:rsidP="00D70C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70C3D" w:rsidRDefault="00D70C3D" w:rsidP="00D70C3D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D70C3D" w:rsidRDefault="00D70C3D" w:rsidP="00D70C3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D70C3D" w:rsidRDefault="00D70C3D" w:rsidP="00D70C3D"/>
    <w:p w:rsidR="00D70C3D" w:rsidRDefault="00D70C3D" w:rsidP="00D70C3D"/>
    <w:p w:rsidR="00D70C3D" w:rsidRDefault="00D70C3D" w:rsidP="00D70C3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D70C3D" w:rsidRDefault="00D70C3D" w:rsidP="00D70C3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D70C3D" w:rsidRDefault="00D70C3D" w:rsidP="00D70C3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D70C3D" w:rsidRDefault="00D70C3D" w:rsidP="00D70C3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D70C3D" w:rsidRDefault="00D70C3D" w:rsidP="00D70C3D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70C3D" w:rsidRDefault="00D70C3D"/>
    <w:sectPr w:rsidR="00D70C3D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F687A"/>
    <w:rsid w:val="00034835"/>
    <w:rsid w:val="00127EF8"/>
    <w:rsid w:val="001456F0"/>
    <w:rsid w:val="008F687A"/>
    <w:rsid w:val="00941C0C"/>
    <w:rsid w:val="00D7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F68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8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4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650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2017-02-17T19:58:00Z</dcterms:created>
  <dcterms:modified xsi:type="dcterms:W3CDTF">2017-03-02T16:32:00Z</dcterms:modified>
</cp:coreProperties>
</file>