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30CCF" w:rsidRPr="00130CCF" w:rsidTr="00130CC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30CCF" w:rsidRPr="00130CCF" w:rsidTr="00130C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30CCF" w:rsidRPr="00130CCF" w:rsidTr="00130C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0CCF" w:rsidRPr="00130CCF" w:rsidTr="00130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0CCF" w:rsidRPr="00130CCF" w:rsidRDefault="00130CCF" w:rsidP="00130C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30CCF" w:rsidRPr="00130CCF" w:rsidTr="00130C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0CCF" w:rsidRPr="00130CCF" w:rsidRDefault="00130CCF" w:rsidP="00130C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30CCF" w:rsidRPr="00130CCF" w:rsidTr="00130CC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30C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No.Orden:649/2013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0CCF" w:rsidRPr="00130CCF" w:rsidRDefault="00130CCF" w:rsidP="00130C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30CCF" w:rsidRPr="00130CCF" w:rsidTr="00130CC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30C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30CCF" w:rsidRPr="00130CC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0CCF" w:rsidRPr="00130CCF" w:rsidRDefault="00130CCF" w:rsidP="00130C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0CC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30CC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0CCF" w:rsidRPr="00130CCF" w:rsidTr="00130C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LAVALLA, SOCIEDAD ANONIMA DE CAPITAL VARIABLE.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0CCF" w:rsidRPr="00130CC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0CCF" w:rsidRPr="00130CCF" w:rsidRDefault="00130CCF" w:rsidP="00130C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0CC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06141508131130 </w:t>
                  </w:r>
                </w:p>
              </w:tc>
            </w:tr>
          </w:tbl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0CCF" w:rsidRPr="00130CCF" w:rsidRDefault="00130CCF" w:rsidP="00130C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30CCF" w:rsidRPr="00130CCF" w:rsidTr="00130CC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30C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30C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30C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30C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30C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30C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0CCF" w:rsidRPr="00130CCF" w:rsidTr="00130CC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0CCF" w:rsidRPr="00130CCF" w:rsidTr="00130C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0CCF" w:rsidRPr="00130CCF" w:rsidTr="00130C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Adquisición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1-04-03035 MEDIO DE CONTRASTE YODADO POR VÌA ENDOVENOSA AL 60-70% IONIZADO, FRASCO VIAL 50 ML. MARCA: LEKGRAF ORIGEN: INDIA VENCIMIENTO: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$7.25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$87.00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0CCF" w:rsidRPr="00130CCF" w:rsidTr="00130C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140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:CODIGO: 1-04-03045 SAL EFERVESCENTE BEBIBLE, PARA DOBLE MEDIO DE CONTRASTE, SOBRE 3g OFRECEN:CODIGO: 1-04-03045 SAL EFERVESCENTE BEBIBLE, PARA DOBLE MEDIO DE CONTRASTE, SOBRE 4g MARCA: MICROBAR GAS ORIGEN: INDIA VENCIMIENTO 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0CCF" w:rsidRPr="00130CCF" w:rsidTr="00130C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$297.00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0CCF" w:rsidRPr="00130CCF" w:rsidRDefault="00130CCF" w:rsidP="00130C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30CCF" w:rsidRPr="00130CCF" w:rsidTr="00130C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30C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noventa y siete 00/100 dolares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0CCF" w:rsidRPr="00130CCF" w:rsidTr="00130CC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0CCF" w:rsidRPr="00130CC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0CCF" w:rsidRPr="00130CCF" w:rsidRDefault="00130CCF" w:rsidP="00130C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0CC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430 NUM. SOLIC. 545 </w:t>
                  </w:r>
                </w:p>
              </w:tc>
            </w:tr>
          </w:tbl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0CCF" w:rsidRPr="00130CCF" w:rsidTr="00130C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3-5 DIAS HABILES DESPUES DE RECIBIR ORDEN DE COMPRA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0CCF" w:rsidRPr="00130CCF" w:rsidTr="00130C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0CCF" w:rsidRPr="00130CCF" w:rsidTr="00130CC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0CCF" w:rsidRPr="00130CC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0CCF" w:rsidRPr="00130CCF" w:rsidRDefault="00130CCF" w:rsidP="00130C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0CC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30CC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0CCF" w:rsidRPr="00130CCF" w:rsidRDefault="00130CCF" w:rsidP="00130C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130CCF" w:rsidRPr="00130CCF" w:rsidTr="00130C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0CCF" w:rsidRPr="00130CCF" w:rsidTr="00130C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0CCF" w:rsidRPr="00130CCF" w:rsidTr="00130C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30CCF" w:rsidRPr="00130CCF" w:rsidTr="00130C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07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907943" w:rsidRPr="0090794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30C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0C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CCF" w:rsidRPr="00130CCF" w:rsidRDefault="00130CCF" w:rsidP="0013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077979" w:rsidRDefault="00077979"/>
    <w:p w:rsidR="00077979" w:rsidRDefault="00077979"/>
    <w:p w:rsidR="00077979" w:rsidRDefault="00077979"/>
    <w:p w:rsidR="00077979" w:rsidRDefault="00077979"/>
    <w:p w:rsidR="00077979" w:rsidRDefault="00077979"/>
    <w:p w:rsidR="00077979" w:rsidRDefault="00077979" w:rsidP="000779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979" w:rsidRDefault="00077979" w:rsidP="0007797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77979" w:rsidRDefault="00077979" w:rsidP="000779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77979" w:rsidRDefault="00077979" w:rsidP="00077979"/>
    <w:p w:rsidR="00077979" w:rsidRDefault="00077979" w:rsidP="00077979"/>
    <w:p w:rsidR="00077979" w:rsidRDefault="00077979" w:rsidP="0007797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77979" w:rsidRDefault="00077979" w:rsidP="0007797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77979" w:rsidRDefault="00077979" w:rsidP="0007797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77979" w:rsidRDefault="00077979" w:rsidP="0007797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77979" w:rsidRDefault="00077979" w:rsidP="0007797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77979" w:rsidRDefault="00077979"/>
    <w:p w:rsidR="00077979" w:rsidRDefault="00077979"/>
    <w:sectPr w:rsidR="00077979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30CCF"/>
    <w:rsid w:val="00077979"/>
    <w:rsid w:val="00130CCF"/>
    <w:rsid w:val="001456F0"/>
    <w:rsid w:val="00907943"/>
    <w:rsid w:val="00CE56DC"/>
    <w:rsid w:val="00D3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0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2017-03-02T16:29:00Z</dcterms:modified>
</cp:coreProperties>
</file>