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tblPr>
      <w:tblGrid>
        <w:gridCol w:w="3744"/>
        <w:gridCol w:w="3424"/>
        <w:gridCol w:w="967"/>
      </w:tblGrid>
      <w:tr w:rsidR="0039328C" w:rsidRPr="0039328C" w:rsidTr="0039328C">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Pr>
                <w:rFonts w:ascii="Times New Roman" w:eastAsia="Times New Roman" w:hAnsi="Times New Roman" w:cs="Times New Roman"/>
                <w:b/>
                <w:bCs/>
                <w:noProof/>
                <w:color w:val="004080"/>
                <w:sz w:val="24"/>
                <w:szCs w:val="24"/>
                <w:lang w:eastAsia="es-ES"/>
              </w:rPr>
              <w:drawing>
                <wp:inline distT="0" distB="0" distL="0" distR="0">
                  <wp:extent cx="381000" cy="381000"/>
                  <wp:effectExtent l="1905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Times New Roman" w:eastAsia="Times New Roman" w:hAnsi="Times New Roman" w:cs="Times New Roman"/>
                <w:b/>
                <w:bCs/>
                <w:color w:val="004080"/>
                <w:sz w:val="24"/>
                <w:szCs w:val="24"/>
                <w:lang w:eastAsia="es-ES"/>
              </w:rPr>
              <w:t xml:space="preserve">GOBIERNO DE EL SALVADOR </w:t>
            </w: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PREVISION NO:202 </w:t>
            </w:r>
          </w:p>
        </w:tc>
      </w:tr>
      <w:tr w:rsidR="0039328C" w:rsidRPr="0039328C" w:rsidTr="0039328C">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UACI del Hospital Nacional de Sonsonate</w:t>
            </w:r>
            <w:r w:rsidRPr="0039328C">
              <w:rPr>
                <w:rFonts w:ascii="Times New Roman" w:eastAsia="Times New Roman" w:hAnsi="Times New Roman" w:cs="Times New Roman"/>
                <w:color w:val="004080"/>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Y CONTRATACIONES INSTITUCIONAL</w:t>
            </w:r>
            <w:r w:rsidRPr="0039328C">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r w:rsidR="0039328C" w:rsidRPr="0039328C" w:rsidTr="0039328C">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8135"/>
      </w:tblGrid>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27"/>
                <w:szCs w:val="27"/>
                <w:lang w:eastAsia="es-ES"/>
              </w:rPr>
              <w:t>ORDEN DE COMPRA DE BIENES Y SERVICIOS</w:t>
            </w:r>
            <w:r w:rsidRPr="0039328C">
              <w:rPr>
                <w:rFonts w:ascii="Times New Roman" w:eastAsia="Times New Roman" w:hAnsi="Times New Roman" w:cs="Times New Roman"/>
                <w:color w:val="004080"/>
                <w:sz w:val="24"/>
                <w:szCs w:val="24"/>
                <w:lang w:eastAsia="es-ES"/>
              </w:rPr>
              <w:t xml:space="preserve"> </w:t>
            </w: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190"/>
        <w:gridCol w:w="5038"/>
        <w:gridCol w:w="1907"/>
      </w:tblGrid>
      <w:tr w:rsidR="0039328C" w:rsidRPr="0039328C" w:rsidTr="0039328C">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15"/>
                <w:szCs w:val="15"/>
                <w:lang w:eastAsia="es-ES"/>
              </w:rPr>
              <w:t>Lugar y Fecha:</w:t>
            </w:r>
            <w:r w:rsidRPr="0039328C">
              <w:rPr>
                <w:rFonts w:ascii="Times New Roman" w:eastAsia="Times New Roman" w:hAnsi="Times New Roman" w:cs="Times New Roman"/>
                <w:b/>
                <w:bCs/>
                <w:color w:val="004080"/>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Times New Roman" w:eastAsia="Times New Roman" w:hAnsi="Times New Roman" w:cs="Times New Roman"/>
                <w:b/>
                <w:bCs/>
                <w:color w:val="004080"/>
                <w:sz w:val="24"/>
                <w:szCs w:val="24"/>
                <w:lang w:eastAsia="es-ES"/>
              </w:rPr>
              <w:t xml:space="preserve">Sonsonate 17 de Septiembre del 2013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color w:val="FF0000"/>
                <w:sz w:val="20"/>
                <w:szCs w:val="20"/>
                <w:lang w:eastAsia="es-ES"/>
              </w:rPr>
              <w:t>No.Orden:501/2013</w:t>
            </w:r>
            <w:r w:rsidRPr="0039328C">
              <w:rPr>
                <w:rFonts w:ascii="Times New Roman" w:eastAsia="Times New Roman" w:hAnsi="Times New Roman" w:cs="Times New Roman"/>
                <w:color w:val="004080"/>
                <w:sz w:val="24"/>
                <w:szCs w:val="24"/>
                <w:lang w:eastAsia="es-ES"/>
              </w:rPr>
              <w:t xml:space="preserve"> </w:t>
            </w: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6485"/>
        <w:gridCol w:w="1650"/>
      </w:tblGrid>
      <w:tr w:rsidR="0039328C" w:rsidRPr="0039328C" w:rsidTr="0039328C">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20"/>
                <w:szCs w:val="20"/>
                <w:lang w:eastAsia="es-ES"/>
              </w:rPr>
              <w:t>RAZON SOCIAL DEL SUMINISTRANTE</w:t>
            </w:r>
            <w:r w:rsidRPr="0039328C">
              <w:rPr>
                <w:rFonts w:ascii="Times New Roman" w:eastAsia="Times New Roman" w:hAnsi="Times New Roman" w:cs="Times New Roman"/>
                <w:b/>
                <w:bCs/>
                <w:color w:val="004080"/>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39328C" w:rsidRPr="0039328C">
              <w:trPr>
                <w:tblCellSpacing w:w="15" w:type="dxa"/>
                <w:jc w:val="center"/>
                <w:hidden/>
              </w:trPr>
              <w:tc>
                <w:tcPr>
                  <w:tcW w:w="0" w:type="auto"/>
                  <w:vAlign w:val="center"/>
                  <w:hideMark/>
                </w:tcPr>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r w:rsidRPr="0039328C">
                    <w:rPr>
                      <w:rFonts w:ascii="Arial" w:eastAsia="Times New Roman" w:hAnsi="Arial" w:cs="Arial"/>
                      <w:b/>
                      <w:bCs/>
                      <w:vanish/>
                      <w:color w:val="000000"/>
                      <w:sz w:val="20"/>
                      <w:szCs w:val="20"/>
                      <w:lang w:eastAsia="es-ES"/>
                    </w:rPr>
                    <w:t>NIT</w:t>
                  </w:r>
                  <w:r w:rsidRPr="0039328C">
                    <w:rPr>
                      <w:rFonts w:ascii="Times New Roman" w:eastAsia="Times New Roman" w:hAnsi="Times New Roman" w:cs="Times New Roman"/>
                      <w:b/>
                      <w:bCs/>
                      <w:vanish/>
                      <w:color w:val="004080"/>
                      <w:sz w:val="24"/>
                      <w:szCs w:val="24"/>
                      <w:lang w:eastAsia="es-ES"/>
                    </w:rPr>
                    <w:t xml:space="preserve"> </w:t>
                  </w:r>
                </w:p>
              </w:tc>
            </w:tr>
          </w:tbl>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Times New Roman" w:eastAsia="Times New Roman" w:hAnsi="Times New Roman" w:cs="Times New Roman"/>
                <w:color w:val="004080"/>
                <w:sz w:val="24"/>
                <w:szCs w:val="24"/>
                <w:lang w:eastAsia="es-ES"/>
              </w:rPr>
              <w:t xml:space="preserve">OXIGENO Y GASES DE EL SALVADOR,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39328C" w:rsidRPr="0039328C">
              <w:trPr>
                <w:tblCellSpacing w:w="0" w:type="dxa"/>
                <w:jc w:val="center"/>
                <w:hidden/>
              </w:trPr>
              <w:tc>
                <w:tcPr>
                  <w:tcW w:w="0" w:type="auto"/>
                  <w:vAlign w:val="center"/>
                  <w:hideMark/>
                </w:tcPr>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r w:rsidRPr="0039328C">
                    <w:rPr>
                      <w:rFonts w:ascii="Times New Roman" w:eastAsia="Times New Roman" w:hAnsi="Times New Roman" w:cs="Times New Roman"/>
                      <w:vanish/>
                      <w:color w:val="004080"/>
                      <w:sz w:val="24"/>
                      <w:szCs w:val="24"/>
                      <w:lang w:eastAsia="es-ES"/>
                    </w:rPr>
                    <w:t xml:space="preserve">06143110590015 </w:t>
                  </w:r>
                </w:p>
              </w:tc>
            </w:tr>
          </w:tbl>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1"/>
        <w:gridCol w:w="961"/>
        <w:gridCol w:w="4325"/>
        <w:gridCol w:w="961"/>
        <w:gridCol w:w="961"/>
      </w:tblGrid>
      <w:tr w:rsidR="0039328C" w:rsidRPr="0039328C" w:rsidTr="0039328C">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15"/>
                <w:szCs w:val="15"/>
                <w:lang w:eastAsia="es-ES"/>
              </w:rPr>
              <w:t>CANTIDAD</w:t>
            </w:r>
            <w:r w:rsidRPr="0039328C">
              <w:rPr>
                <w:rFonts w:ascii="Times New Roman" w:eastAsia="Times New Roman" w:hAnsi="Times New Roman" w:cs="Times New Roman"/>
                <w:b/>
                <w:bCs/>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15"/>
                <w:szCs w:val="15"/>
                <w:lang w:eastAsia="es-ES"/>
              </w:rPr>
              <w:t>UNIDAD DE</w:t>
            </w:r>
            <w:r w:rsidRPr="0039328C">
              <w:rPr>
                <w:rFonts w:ascii="Times New Roman" w:eastAsia="Times New Roman" w:hAnsi="Times New Roman" w:cs="Times New Roman"/>
                <w:b/>
                <w:bCs/>
                <w:color w:val="004080"/>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val="en-US" w:eastAsia="es-ES"/>
              </w:rPr>
            </w:pPr>
            <w:r w:rsidRPr="0039328C">
              <w:rPr>
                <w:rFonts w:ascii="Arial" w:eastAsia="Times New Roman" w:hAnsi="Arial" w:cs="Arial"/>
                <w:b/>
                <w:bCs/>
                <w:color w:val="000000"/>
                <w:sz w:val="15"/>
                <w:szCs w:val="15"/>
                <w:lang w:val="en-US" w:eastAsia="es-ES"/>
              </w:rPr>
              <w:t>D E S C R I P C I O N</w:t>
            </w:r>
            <w:r w:rsidRPr="0039328C">
              <w:rPr>
                <w:rFonts w:ascii="Times New Roman" w:eastAsia="Times New Roman" w:hAnsi="Times New Roman" w:cs="Times New Roman"/>
                <w:b/>
                <w:bCs/>
                <w:color w:val="004080"/>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15"/>
                <w:szCs w:val="15"/>
                <w:lang w:eastAsia="es-ES"/>
              </w:rPr>
              <w:t>PRECIO</w:t>
            </w:r>
            <w:r w:rsidRPr="0039328C">
              <w:rPr>
                <w:rFonts w:ascii="Times New Roman" w:eastAsia="Times New Roman" w:hAnsi="Times New Roman" w:cs="Times New Roman"/>
                <w:b/>
                <w:bCs/>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b/>
                <w:bCs/>
                <w:color w:val="000000"/>
                <w:sz w:val="15"/>
                <w:szCs w:val="15"/>
                <w:lang w:eastAsia="es-ES"/>
              </w:rPr>
              <w:t>VALOR</w:t>
            </w:r>
            <w:r w:rsidRPr="0039328C">
              <w:rPr>
                <w:rFonts w:ascii="Times New Roman" w:eastAsia="Times New Roman" w:hAnsi="Times New Roman" w:cs="Times New Roman"/>
                <w:b/>
                <w:bCs/>
                <w:color w:val="004080"/>
                <w:sz w:val="24"/>
                <w:szCs w:val="24"/>
                <w:lang w:eastAsia="es-ES"/>
              </w:rPr>
              <w:t xml:space="preserve"> </w:t>
            </w:r>
          </w:p>
        </w:tc>
      </w:tr>
      <w:tr w:rsidR="0039328C" w:rsidRPr="0039328C" w:rsidTr="0039328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MEDIDA</w:t>
            </w:r>
            <w:r w:rsidRPr="0039328C">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UNITARIO</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TOTAL</w:t>
            </w:r>
            <w:r w:rsidRPr="0039328C">
              <w:rPr>
                <w:rFonts w:ascii="Times New Roman" w:eastAsia="Times New Roman" w:hAnsi="Times New Roman" w:cs="Times New Roman"/>
                <w:color w:val="004080"/>
                <w:sz w:val="24"/>
                <w:szCs w:val="24"/>
                <w:lang w:eastAsia="es-ES"/>
              </w:rPr>
              <w:t xml:space="preserve"> </w:t>
            </w:r>
          </w:p>
        </w:tc>
      </w:tr>
      <w:tr w:rsidR="0039328C" w:rsidRPr="0039328C" w:rsidTr="0039328C">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u w:val="single"/>
                <w:lang w:eastAsia="es-ES"/>
              </w:rPr>
              <w:t>LINEA:0202 Atención Hospitalaria--</w:t>
            </w:r>
            <w:r w:rsidRPr="0039328C">
              <w:rPr>
                <w:rFonts w:ascii="Arial" w:eastAsia="Times New Roman" w:hAnsi="Arial" w:cs="Arial"/>
                <w:color w:val="000000"/>
                <w:sz w:val="15"/>
                <w:szCs w:val="15"/>
                <w:lang w:eastAsia="es-ES"/>
              </w:rPr>
              <w:t>CONSULTA EXTERNA FONDOS PROPIOS</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r>
      <w:tr w:rsidR="0039328C" w:rsidRPr="0039328C" w:rsidTr="0039328C">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1</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Cada Uno</w:t>
            </w:r>
            <w:r w:rsidRPr="0039328C">
              <w:rPr>
                <w:rFonts w:ascii="Times New Roman" w:eastAsia="Times New Roman" w:hAnsi="Times New Roman" w:cs="Times New Roman"/>
                <w:color w:val="004080"/>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60302200,ELECTROCARDIOGRAFO DE 3 CANALES CON INTERPRETACION DE ECG , M/GE MEDICAL SYSTEMS , MODELO: MAC 600, ORIGEN: INDIA. (ACCESORIOS INCLUIDOS: 1 CABLE DE PACIENTE 12 DER.</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right"/>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$1,820.00</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right"/>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$1,820.00</w:t>
            </w:r>
            <w:r w:rsidRPr="0039328C">
              <w:rPr>
                <w:rFonts w:ascii="Times New Roman" w:eastAsia="Times New Roman" w:hAnsi="Times New Roman" w:cs="Times New Roman"/>
                <w:color w:val="004080"/>
                <w:sz w:val="24"/>
                <w:szCs w:val="24"/>
                <w:lang w:eastAsia="es-ES"/>
              </w:rPr>
              <w:t xml:space="preserve"> </w:t>
            </w:r>
          </w:p>
        </w:tc>
      </w:tr>
      <w:tr w:rsidR="0039328C" w:rsidRPr="0039328C" w:rsidTr="0039328C">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20"/>
                <w:szCs w:val="20"/>
                <w:lang w:eastAsia="es-ES"/>
              </w:rPr>
              <w:t>TOTAL........................</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w:t>
            </w:r>
            <w:r w:rsidRPr="0039328C">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right"/>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$1,820.00</w:t>
            </w:r>
            <w:r w:rsidRPr="0039328C">
              <w:rPr>
                <w:rFonts w:ascii="Times New Roman" w:eastAsia="Times New Roman" w:hAnsi="Times New Roman" w:cs="Times New Roman"/>
                <w:color w:val="004080"/>
                <w:sz w:val="24"/>
                <w:szCs w:val="24"/>
                <w:lang w:eastAsia="es-ES"/>
              </w:rPr>
              <w:t xml:space="preserve"> </w:t>
            </w: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8135"/>
      </w:tblGrid>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 xml:space="preserve">SON: </w:t>
            </w:r>
            <w:r w:rsidRPr="0039328C">
              <w:rPr>
                <w:rFonts w:ascii="Arial" w:eastAsia="Times New Roman" w:hAnsi="Arial" w:cs="Arial"/>
                <w:b/>
                <w:bCs/>
                <w:color w:val="000000"/>
                <w:sz w:val="15"/>
                <w:szCs w:val="15"/>
                <w:lang w:eastAsia="es-ES"/>
              </w:rPr>
              <w:t>mil ochocientos veinte 00/100 dolares</w:t>
            </w:r>
            <w:r w:rsidRPr="0039328C">
              <w:rPr>
                <w:rFonts w:ascii="Times New Roman" w:eastAsia="Times New Roman" w:hAnsi="Times New Roman" w:cs="Times New Roman"/>
                <w:color w:val="004080"/>
                <w:sz w:val="24"/>
                <w:szCs w:val="24"/>
                <w:lang w:eastAsia="es-ES"/>
              </w:rPr>
              <w:t xml:space="preserve"> </w:t>
            </w:r>
          </w:p>
        </w:tc>
      </w:tr>
      <w:tr w:rsidR="0039328C" w:rsidRPr="0039328C" w:rsidTr="0039328C">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39328C" w:rsidRPr="0039328C">
              <w:trPr>
                <w:tblCellSpacing w:w="0" w:type="dxa"/>
                <w:hidden/>
              </w:trPr>
              <w:tc>
                <w:tcPr>
                  <w:tcW w:w="0" w:type="auto"/>
                  <w:vAlign w:val="center"/>
                  <w:hideMark/>
                </w:tcPr>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r w:rsidRPr="0039328C">
                    <w:rPr>
                      <w:rFonts w:ascii="Arial" w:eastAsia="Times New Roman" w:hAnsi="Arial" w:cs="Arial"/>
                      <w:vanish/>
                      <w:color w:val="000000"/>
                      <w:sz w:val="15"/>
                      <w:szCs w:val="15"/>
                      <w:lang w:eastAsia="es-ES"/>
                    </w:rPr>
                    <w:t>OBSERVACION: VERIFICAR AL REVERSO DE LA ORDEN DE COMPRA ORIGINAL LAS CONDICIONES DEL SU MINISTRANTE, FORMA DE PAGO CRÉDITO 60 DÍAS, E- 54118, NÚM. SOLIC. 345,NOTA:(ACCESORIOS INCLUIDOS:1 CABLE DE PACIENTE 12 DER.(10 LATIGUILLOS)1 SET DE 6 ELECTROECHO Y SET DE 4 ELECTRODOS DE EXTREMIDADES ADULTO,1 TUBO DE GEL,1 RESMA DE PAPEL. )UN AÑO DE GARANTIA ,BATERIA RECARGABLE DE 7,2V 2,25 AH, INTERNA, INCLUIDA EN EQUIPO. CON EL EQUIPO SE INCLUYE MANUAL DE USUARIO, SERVICIO Y PARTES.INCLUIDA EN EL EQUIPO</w:t>
                  </w:r>
                  <w:r w:rsidRPr="0039328C">
                    <w:rPr>
                      <w:rFonts w:ascii="Times New Roman" w:eastAsia="Times New Roman" w:hAnsi="Times New Roman" w:cs="Times New Roman"/>
                      <w:vanish/>
                      <w:color w:val="004080"/>
                      <w:sz w:val="24"/>
                      <w:szCs w:val="24"/>
                      <w:lang w:eastAsia="es-ES"/>
                    </w:rPr>
                    <w:t xml:space="preserve"> </w:t>
                  </w:r>
                </w:p>
              </w:tc>
            </w:tr>
          </w:tbl>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r w:rsidRPr="0039328C">
              <w:rPr>
                <w:rFonts w:ascii="Arial" w:eastAsia="Times New Roman" w:hAnsi="Arial" w:cs="Arial"/>
                <w:color w:val="000000"/>
                <w:sz w:val="15"/>
                <w:szCs w:val="15"/>
                <w:lang w:eastAsia="es-ES"/>
              </w:rPr>
              <w:t>LUGAR DE ENTREGA:ALMACEN, 5-7 DIAS HABILES DESPUES DE RECIBIDA LA ORDEN DE COMPRA.</w:t>
            </w:r>
            <w:r w:rsidRPr="0039328C">
              <w:rPr>
                <w:rFonts w:ascii="Times New Roman" w:eastAsia="Times New Roman" w:hAnsi="Times New Roman" w:cs="Times New Roman"/>
                <w:color w:val="004080"/>
                <w:sz w:val="24"/>
                <w:szCs w:val="24"/>
                <w:lang w:eastAsia="es-ES"/>
              </w:rPr>
              <w:t xml:space="preserve"> </w:t>
            </w: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r w:rsidR="0039328C" w:rsidRPr="0039328C" w:rsidTr="0039328C">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39328C" w:rsidRPr="0039328C">
              <w:trPr>
                <w:tblCellSpacing w:w="0" w:type="dxa"/>
                <w:hidden/>
              </w:trPr>
              <w:tc>
                <w:tcPr>
                  <w:tcW w:w="0" w:type="auto"/>
                  <w:vAlign w:val="center"/>
                  <w:hideMark/>
                </w:tcPr>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r w:rsidRPr="0039328C">
                    <w:rPr>
                      <w:rFonts w:ascii="Arial" w:eastAsia="Times New Roman" w:hAnsi="Arial" w:cs="Arial"/>
                      <w:vanish/>
                      <w:color w:val="000000"/>
                      <w:sz w:val="15"/>
                      <w:szCs w:val="15"/>
                      <w:lang w:eastAsia="es-ES"/>
                    </w:rPr>
                    <w:t>LUGAR DE NOTIFICACIONES:N/A</w:t>
                  </w:r>
                  <w:r w:rsidRPr="0039328C">
                    <w:rPr>
                      <w:rFonts w:ascii="Times New Roman" w:eastAsia="Times New Roman" w:hAnsi="Times New Roman" w:cs="Times New Roman"/>
                      <w:vanish/>
                      <w:color w:val="004080"/>
                      <w:sz w:val="24"/>
                      <w:szCs w:val="24"/>
                      <w:lang w:eastAsia="es-ES"/>
                    </w:rPr>
                    <w:t xml:space="preserve"> </w:t>
                  </w:r>
                </w:p>
              </w:tc>
            </w:tr>
          </w:tbl>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bl>
    <w:p w:rsidR="0039328C" w:rsidRPr="0039328C" w:rsidRDefault="0039328C" w:rsidP="0039328C">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7873"/>
        <w:gridCol w:w="262"/>
      </w:tblGrid>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sz w:val="20"/>
                <w:szCs w:val="20"/>
                <w:lang w:eastAsia="es-ES"/>
              </w:rPr>
            </w:pPr>
          </w:p>
        </w:tc>
      </w:tr>
      <w:tr w:rsidR="0039328C" w:rsidRPr="0039328C" w:rsidTr="0039328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9328C" w:rsidRPr="0039328C" w:rsidRDefault="0039328C" w:rsidP="0039328C">
            <w:pPr>
              <w:spacing w:after="0" w:line="240" w:lineRule="auto"/>
              <w:jc w:val="center"/>
              <w:rPr>
                <w:rFonts w:ascii="Times New Roman" w:eastAsia="Times New Roman" w:hAnsi="Times New Roman" w:cs="Times New Roman"/>
                <w:color w:val="004080"/>
                <w:sz w:val="24"/>
                <w:szCs w:val="24"/>
                <w:lang w:eastAsia="es-ES"/>
              </w:rPr>
            </w:pPr>
            <w:r w:rsidRPr="0039328C">
              <w:rPr>
                <w:rFonts w:ascii="Times New Roman" w:eastAsia="Times New Roman" w:hAnsi="Times New Roman" w:cs="Times New Roman"/>
                <w:color w:val="004080"/>
                <w:sz w:val="24"/>
                <w:szCs w:val="24"/>
                <w:lang w:eastAsia="es-ES"/>
              </w:rPr>
              <w:br/>
            </w:r>
            <w:r w:rsidRPr="0039328C">
              <w:rPr>
                <w:rFonts w:ascii="Times New Roman" w:eastAsia="Times New Roman" w:hAnsi="Times New Roman" w:cs="Times New Roman"/>
                <w:color w:val="004080"/>
                <w:sz w:val="24"/>
                <w:szCs w:val="24"/>
                <w:lang w:eastAsia="es-ES"/>
              </w:rPr>
              <w:br/>
            </w:r>
            <w:r w:rsidR="002D611F">
              <w:rPr>
                <w:rFonts w:ascii="Times New Roman" w:eastAsia="Times New Roman" w:hAnsi="Times New Roman" w:cs="Times New Roman"/>
                <w:color w:val="004080"/>
                <w:sz w:val="24"/>
                <w:szCs w:val="24"/>
                <w:lang w:eastAsia="es-ES"/>
              </w:rPr>
              <w:t xml:space="preserve">                 </w:t>
            </w:r>
            <w:r w:rsidR="002D611F" w:rsidRPr="002D611F">
              <w:rPr>
                <w:rFonts w:ascii="Times New Roman" w:eastAsia="Times New Roman" w:hAnsi="Times New Roman" w:cs="Times New Roman"/>
                <w:noProof/>
                <w:color w:val="004080"/>
                <w:sz w:val="24"/>
                <w:szCs w:val="24"/>
                <w:lang w:eastAsia="es-ES"/>
              </w:rPr>
              <w:drawing>
                <wp:inline distT="0" distB="0" distL="0" distR="0">
                  <wp:extent cx="2495550" cy="914400"/>
                  <wp:effectExtent l="19050" t="0" r="0" b="0"/>
                  <wp:docPr id="2" name="Imagen 1" descr="C:\Users\UACI_05\Desktop\escanear0004.tif"/>
                  <wp:cNvGraphicFramePr/>
                  <a:graphic xmlns:a="http://schemas.openxmlformats.org/drawingml/2006/main">
                    <a:graphicData uri="http://schemas.openxmlformats.org/drawingml/2006/picture">
                      <pic:pic xmlns:pic="http://schemas.openxmlformats.org/drawingml/2006/picture">
                        <pic:nvPicPr>
                          <pic:cNvPr id="0" name="Picture 1" descr="C:\Users\UACI_05\Desktop\escanear0004.tif"/>
                          <pic:cNvPicPr>
                            <a:picLocks noChangeAspect="1" noChangeArrowheads="1"/>
                          </pic:cNvPicPr>
                        </pic:nvPicPr>
                        <pic:blipFill>
                          <a:blip r:embed="rId5" cstate="print"/>
                          <a:srcRect l="14469" t="30601" r="42652" b="54802"/>
                          <a:stretch>
                            <a:fillRect/>
                          </a:stretch>
                        </pic:blipFill>
                        <pic:spPr bwMode="auto">
                          <a:xfrm>
                            <a:off x="0" y="0"/>
                            <a:ext cx="2495550" cy="914400"/>
                          </a:xfrm>
                          <a:prstGeom prst="rect">
                            <a:avLst/>
                          </a:prstGeom>
                          <a:noFill/>
                          <a:ln w="9525">
                            <a:noFill/>
                            <a:miter lim="800000"/>
                            <a:headEnd/>
                            <a:tailEnd/>
                          </a:ln>
                        </pic:spPr>
                      </pic:pic>
                    </a:graphicData>
                  </a:graphic>
                </wp:inline>
              </w:drawing>
            </w:r>
            <w:r w:rsidRPr="0039328C">
              <w:rPr>
                <w:rFonts w:ascii="Times New Roman" w:eastAsia="Times New Roman" w:hAnsi="Times New Roman" w:cs="Times New Roman"/>
                <w:color w:val="004080"/>
                <w:sz w:val="24"/>
                <w:szCs w:val="24"/>
                <w:lang w:eastAsia="es-ES"/>
              </w:rPr>
              <w:br/>
            </w:r>
            <w:r w:rsidRPr="0039328C">
              <w:rPr>
                <w:rFonts w:ascii="Arial" w:eastAsia="Times New Roman" w:hAnsi="Arial" w:cs="Arial"/>
                <w:color w:val="000000"/>
                <w:sz w:val="15"/>
                <w:szCs w:val="15"/>
                <w:lang w:eastAsia="es-ES"/>
              </w:rPr>
              <w:t>___________________________</w:t>
            </w:r>
            <w:r w:rsidRPr="0039328C">
              <w:rPr>
                <w:rFonts w:ascii="Times New Roman" w:eastAsia="Times New Roman" w:hAnsi="Times New Roman" w:cs="Times New Roman"/>
                <w:color w:val="004080"/>
                <w:sz w:val="24"/>
                <w:szCs w:val="24"/>
                <w:lang w:eastAsia="es-ES"/>
              </w:rPr>
              <w:t xml:space="preserve"> </w:t>
            </w:r>
            <w:r w:rsidRPr="0039328C">
              <w:rPr>
                <w:rFonts w:ascii="Times New Roman" w:eastAsia="Times New Roman" w:hAnsi="Times New Roman" w:cs="Times New Roman"/>
                <w:color w:val="004080"/>
                <w:sz w:val="24"/>
                <w:szCs w:val="24"/>
                <w:lang w:eastAsia="es-ES"/>
              </w:rPr>
              <w:br/>
            </w:r>
            <w:r w:rsidRPr="0039328C">
              <w:rPr>
                <w:rFonts w:ascii="Arial" w:eastAsia="Times New Roman" w:hAnsi="Arial" w:cs="Arial"/>
                <w:color w:val="000000"/>
                <w:sz w:val="15"/>
                <w:szCs w:val="15"/>
                <w:lang w:eastAsia="es-ES"/>
              </w:rPr>
              <w:t>Titular o Designado</w:t>
            </w:r>
            <w:r w:rsidRPr="0039328C">
              <w:rPr>
                <w:rFonts w:ascii="Times New Roman" w:eastAsia="Times New Roman" w:hAnsi="Times New Roman" w:cs="Times New Roman"/>
                <w:color w:val="004080"/>
                <w:sz w:val="24"/>
                <w:szCs w:val="24"/>
                <w:lang w:eastAsia="es-ES"/>
              </w:rPr>
              <w:t xml:space="preserve"> </w:t>
            </w:r>
          </w:p>
        </w:tc>
        <w:tc>
          <w:tcPr>
            <w:tcW w:w="0" w:type="auto"/>
            <w:shd w:val="clear" w:color="auto" w:fill="FFFFFF"/>
            <w:vAlign w:val="center"/>
            <w:hideMark/>
          </w:tcPr>
          <w:p w:rsidR="0039328C" w:rsidRPr="0039328C" w:rsidRDefault="0039328C" w:rsidP="0039328C">
            <w:pPr>
              <w:spacing w:after="0" w:line="240" w:lineRule="auto"/>
              <w:rPr>
                <w:rFonts w:ascii="Times New Roman" w:eastAsia="Times New Roman" w:hAnsi="Times New Roman" w:cs="Times New Roman"/>
                <w:sz w:val="20"/>
                <w:szCs w:val="20"/>
                <w:lang w:eastAsia="es-ES"/>
              </w:rPr>
            </w:pPr>
          </w:p>
        </w:tc>
      </w:tr>
    </w:tbl>
    <w:p w:rsidR="00F86D6F" w:rsidRDefault="00F86D6F"/>
    <w:p w:rsidR="001B40B1" w:rsidRDefault="001B40B1"/>
    <w:p w:rsidR="001B40B1" w:rsidRDefault="001B40B1"/>
    <w:p w:rsidR="001B40B1" w:rsidRDefault="001B40B1"/>
    <w:p w:rsidR="001B40B1" w:rsidRDefault="001B40B1"/>
    <w:p w:rsidR="001B40B1" w:rsidRDefault="001B40B1"/>
    <w:p w:rsidR="001B40B1" w:rsidRDefault="001B40B1"/>
    <w:p w:rsidR="001B40B1" w:rsidRDefault="001B40B1"/>
    <w:p w:rsidR="001B40B1" w:rsidRDefault="001B40B1"/>
    <w:p w:rsidR="001B40B1" w:rsidRDefault="001B40B1" w:rsidP="001B40B1">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1B40B1" w:rsidRDefault="001B40B1" w:rsidP="001B40B1">
      <w:pPr>
        <w:spacing w:after="0" w:line="240" w:lineRule="auto"/>
        <w:jc w:val="center"/>
        <w:rPr>
          <w:b/>
          <w:sz w:val="24"/>
          <w:szCs w:val="24"/>
          <w:lang w:val="en-US"/>
        </w:rPr>
      </w:pPr>
      <w:r>
        <w:rPr>
          <w:b/>
          <w:sz w:val="24"/>
          <w:szCs w:val="24"/>
          <w:lang w:val="en-US"/>
        </w:rPr>
        <w:t>M I N I S T E R I O   D E   S A L U D</w:t>
      </w:r>
    </w:p>
    <w:p w:rsidR="001B40B1" w:rsidRDefault="001B40B1" w:rsidP="001B40B1">
      <w:pPr>
        <w:spacing w:after="0" w:line="240" w:lineRule="auto"/>
        <w:jc w:val="center"/>
        <w:rPr>
          <w:b/>
          <w:sz w:val="24"/>
          <w:szCs w:val="24"/>
        </w:rPr>
      </w:pPr>
      <w:r>
        <w:rPr>
          <w:b/>
          <w:sz w:val="24"/>
          <w:szCs w:val="24"/>
        </w:rPr>
        <w:t>H O S P I T AL     N A C I O N A L    D E    S O N S O N A T E</w:t>
      </w:r>
    </w:p>
    <w:p w:rsidR="001B40B1" w:rsidRDefault="001B40B1" w:rsidP="001B40B1"/>
    <w:p w:rsidR="001B40B1" w:rsidRDefault="001B40B1" w:rsidP="001B40B1"/>
    <w:p w:rsidR="001B40B1" w:rsidRDefault="001B40B1" w:rsidP="001B40B1">
      <w:pPr>
        <w:spacing w:line="360" w:lineRule="auto"/>
        <w:jc w:val="center"/>
      </w:pPr>
      <w:r>
        <w:rPr>
          <w:rFonts w:ascii="Arial Black" w:eastAsia="Arial Unicode MS" w:hAnsi="Arial Black" w:cs="Copperplate Gothic Light"/>
          <w:b/>
          <w:bCs/>
          <w:sz w:val="40"/>
          <w:szCs w:val="40"/>
          <w:lang w:val="es-SV"/>
        </w:rPr>
        <w:t>VERSIÓN PÚBLICA</w:t>
      </w:r>
    </w:p>
    <w:p w:rsidR="001B40B1" w:rsidRDefault="001B40B1" w:rsidP="001B40B1">
      <w:pPr>
        <w:spacing w:line="360" w:lineRule="auto"/>
        <w:jc w:val="center"/>
        <w:rPr>
          <w:rFonts w:ascii="Arial Black" w:eastAsia="Arial Unicode MS" w:hAnsi="Arial Black" w:cs="Copperplate Gothic Light"/>
          <w:b/>
          <w:bCs/>
          <w:sz w:val="40"/>
          <w:szCs w:val="40"/>
          <w:lang w:val="es-SV"/>
        </w:rPr>
      </w:pPr>
    </w:p>
    <w:p w:rsidR="001B40B1" w:rsidRDefault="001B40B1" w:rsidP="001B40B1">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B40B1" w:rsidRDefault="001B40B1" w:rsidP="001B40B1">
      <w:pPr>
        <w:spacing w:line="360" w:lineRule="auto"/>
        <w:jc w:val="both"/>
        <w:rPr>
          <w:rFonts w:ascii="Century Gothic" w:hAnsi="Century Gothic" w:cs="Century Gothic"/>
          <w:bCs/>
          <w:sz w:val="28"/>
          <w:szCs w:val="28"/>
          <w:lang w:val="es-SV"/>
        </w:rPr>
      </w:pPr>
    </w:p>
    <w:p w:rsidR="001B40B1" w:rsidRDefault="001B40B1" w:rsidP="001B40B1">
      <w:pPr>
        <w:spacing w:line="360" w:lineRule="auto"/>
        <w:jc w:val="both"/>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B40B1" w:rsidRDefault="001B40B1"/>
    <w:sectPr w:rsidR="001B40B1" w:rsidSect="00F86D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328C"/>
    <w:rsid w:val="001B40B1"/>
    <w:rsid w:val="002D611F"/>
    <w:rsid w:val="0039328C"/>
    <w:rsid w:val="00726CE7"/>
    <w:rsid w:val="00941B7D"/>
    <w:rsid w:val="00F86D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32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3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1997">
      <w:bodyDiv w:val="1"/>
      <w:marLeft w:val="0"/>
      <w:marRight w:val="0"/>
      <w:marTop w:val="0"/>
      <w:marBottom w:val="0"/>
      <w:divBdr>
        <w:top w:val="none" w:sz="0" w:space="0" w:color="auto"/>
        <w:left w:val="none" w:sz="0" w:space="0" w:color="auto"/>
        <w:bottom w:val="none" w:sz="0" w:space="0" w:color="auto"/>
        <w:right w:val="none" w:sz="0" w:space="0" w:color="auto"/>
      </w:divBdr>
    </w:div>
    <w:div w:id="190159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tif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pcusosmultiples</dc:creator>
  <cp:lastModifiedBy>pcusosmultiples</cp:lastModifiedBy>
  <cp:revision>3</cp:revision>
  <dcterms:created xsi:type="dcterms:W3CDTF">2017-02-17T16:53:00Z</dcterms:created>
  <dcterms:modified xsi:type="dcterms:W3CDTF">2017-03-02T16:05:00Z</dcterms:modified>
</cp:coreProperties>
</file>