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13237" w:rsidRPr="00413237" w:rsidTr="004132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3237" w:rsidRPr="00413237" w:rsidRDefault="00413237" w:rsidP="0041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3237" w:rsidRPr="00413237" w:rsidRDefault="00413237" w:rsidP="0041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13237" w:rsidRPr="00413237" w:rsidTr="004132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No.Orden:446/2013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3237" w:rsidRPr="00413237" w:rsidRDefault="00413237" w:rsidP="0041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13237" w:rsidRPr="00413237" w:rsidTr="004132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13237" w:rsidRPr="0041323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237" w:rsidRPr="00413237" w:rsidRDefault="00413237" w:rsidP="0041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23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1323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3237" w:rsidRPr="0041323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237" w:rsidRPr="00413237" w:rsidRDefault="00413237" w:rsidP="0041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2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3237" w:rsidRPr="00413237" w:rsidRDefault="00413237" w:rsidP="0041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13237" w:rsidRPr="00413237" w:rsidTr="0041323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13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COLPOSCOPIA FONDOS PROPIO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 1-21-00010 ,ASA PARA CONIZACION ENPAQUE INDIVIDUAL ESTERIL DE 1.5CM X 1CM. OFRECEN:ASAS DESECHABLES DE 1.5CM X 0.8CM REDONDA,M/WALLACH. ORIGEN:USA, CATALOGO:909011.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$30.95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$247.60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 .1-21-00010 ASA PARA CONIZACION ENPAQUE INDIVIDUAL ESTERIL DE CMS. 2CMT X 1.5CMS. OFRECEN:ASAS DESECHABLES DE 2.0CM X 1.5CM REDONDA,M/WALLACH. ORIGEN:USA, CATALOGO: 909009.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$30.95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$247.60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CODIGO, 63001039 SEPARADOR VAGINAL , OFRECEN: LATERAL RETRACTOR PARED VAGINAL, M/WALLACH. ORIGEN:USA, CATALOGO: 909069.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$499.00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$499.00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$994.20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3237" w:rsidRPr="00413237" w:rsidRDefault="00413237" w:rsidP="0041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3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noventa y cuatro 20/100 dolares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3237" w:rsidRPr="004132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237" w:rsidRPr="00413237" w:rsidRDefault="00413237" w:rsidP="0041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2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E- 54113 , NÚM. SOLIC.389 PRESENTAR NOTA DE AUTORIZACIÓN PARA FIRMAR ORDEN DE COMPRA CON NOMBRE COMPLETO Y NO. DUI DEL AUTORIZADO, FIRMADA POR EL REPRESENTANTE LEGAL DE LA EMPRESA.</w:t>
                  </w:r>
                  <w:r w:rsidRPr="004132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25- 30 DIAS HABILES DESPUES DE RECIBIDA LA ORDEN DE COMPRA.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237" w:rsidRPr="00413237" w:rsidTr="004132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3237" w:rsidRPr="004132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237" w:rsidRPr="00413237" w:rsidRDefault="00413237" w:rsidP="00413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2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132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3237" w:rsidRPr="00413237" w:rsidRDefault="00413237" w:rsidP="00413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3237" w:rsidRPr="00413237" w:rsidTr="00413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48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AF48A4" w:rsidRPr="00AF48A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3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13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237" w:rsidRPr="00413237" w:rsidRDefault="00413237" w:rsidP="00413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8D6852" w:rsidRDefault="008D6852"/>
    <w:p w:rsidR="008D6852" w:rsidRDefault="008D6852"/>
    <w:p w:rsidR="008D6852" w:rsidRDefault="008D6852"/>
    <w:p w:rsidR="008D6852" w:rsidRDefault="008D6852"/>
    <w:p w:rsidR="008D6852" w:rsidRDefault="008D6852"/>
    <w:p w:rsidR="008D6852" w:rsidRDefault="008D6852"/>
    <w:p w:rsidR="008D6852" w:rsidRDefault="008D6852" w:rsidP="008D68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6852" w:rsidRDefault="008D6852" w:rsidP="008D685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D6852" w:rsidRDefault="008D6852" w:rsidP="008D68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D6852" w:rsidRDefault="008D6852" w:rsidP="008D6852"/>
    <w:p w:rsidR="008D6852" w:rsidRDefault="008D6852" w:rsidP="008D6852"/>
    <w:p w:rsidR="008D6852" w:rsidRDefault="008D6852" w:rsidP="008D685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6852" w:rsidRDefault="008D6852" w:rsidP="008D685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6852" w:rsidRDefault="008D6852" w:rsidP="008D685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6852" w:rsidRDefault="008D6852" w:rsidP="008D685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6852" w:rsidRDefault="008D6852" w:rsidP="008D685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D6852" w:rsidRDefault="008D6852"/>
    <w:p w:rsidR="008D6852" w:rsidRDefault="008D6852"/>
    <w:p w:rsidR="008D6852" w:rsidRDefault="008D6852"/>
    <w:sectPr w:rsidR="008D685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3237"/>
    <w:rsid w:val="000E0C36"/>
    <w:rsid w:val="00413237"/>
    <w:rsid w:val="008D6852"/>
    <w:rsid w:val="00AF48A4"/>
    <w:rsid w:val="00C751AD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2017-03-02T15:59:00Z</dcterms:modified>
</cp:coreProperties>
</file>