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45FD2" w:rsidRPr="00545FD2" w:rsidTr="00545FD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45FD2" w:rsidRPr="00545FD2" w:rsidTr="0054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45FD2" w:rsidRPr="00545FD2" w:rsidTr="00545F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5FD2" w:rsidRPr="00545FD2" w:rsidTr="00545F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5FD2" w:rsidRPr="00545FD2" w:rsidRDefault="00545FD2" w:rsidP="00545F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5FD2" w:rsidRPr="00545FD2" w:rsidTr="0054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5FD2" w:rsidRPr="00545FD2" w:rsidRDefault="00545FD2" w:rsidP="00545F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45FD2" w:rsidRPr="00545FD2" w:rsidTr="00545FD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45F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No.Orden:287/2013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5FD2" w:rsidRPr="00545FD2" w:rsidRDefault="00545FD2" w:rsidP="00545F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45FD2" w:rsidRPr="00545FD2" w:rsidTr="00545FD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45F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45FD2" w:rsidRPr="00545FD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5FD2" w:rsidRPr="00545FD2" w:rsidRDefault="00545FD2" w:rsidP="00545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5FD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45FD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5FD2" w:rsidRPr="00545FD2" w:rsidTr="0054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5FD2" w:rsidRPr="00545FD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5FD2" w:rsidRPr="00545FD2" w:rsidRDefault="00545FD2" w:rsidP="00545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5FD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5FD2" w:rsidRPr="00545FD2" w:rsidRDefault="00545FD2" w:rsidP="00545F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45FD2" w:rsidRPr="00545FD2" w:rsidTr="00545FD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45F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45F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45F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45F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45F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45F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5FD2" w:rsidRPr="00545FD2" w:rsidTr="00545FD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5FD2" w:rsidRPr="00545FD2" w:rsidTr="00545F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5FD2" w:rsidRPr="00545FD2" w:rsidTr="00545F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10600085 DESCARTABLE PARA BOMBA DE INFUSION VOLUMETRICA MACRO MICRO, EXTENSION (2.5 - 3)m, EMPAQUE INDIVIDUAL ESTERIL OFRECEN: DESCARTABLE PARA BOMBA DE INFUSION VOLUMETRICA MACRO MICRO, EMPAQUE INDIVIDUAL ESTERIL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$6.25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$3,125.00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5FD2" w:rsidRPr="00545FD2" w:rsidTr="00545F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$3,125.00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5FD2" w:rsidRPr="00545FD2" w:rsidRDefault="00545FD2" w:rsidP="00545F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5FD2" w:rsidRPr="00545FD2" w:rsidTr="0054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45F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ciento veinticinco 00/100 dolares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5FD2" w:rsidRPr="00545FD2" w:rsidTr="00545FD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5FD2" w:rsidRPr="00545FD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5FD2" w:rsidRPr="00545FD2" w:rsidRDefault="00545FD2" w:rsidP="00545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5FD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288 </w:t>
                  </w:r>
                </w:p>
              </w:tc>
            </w:tr>
          </w:tbl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5FD2" w:rsidRPr="00545FD2" w:rsidTr="0054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A 5 DIAS HABILES DESPUES DE RECIBIR ORDEN DE COMPRA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5FD2" w:rsidRPr="00545FD2" w:rsidTr="0054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5FD2" w:rsidRPr="00545FD2" w:rsidTr="00545FD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5FD2" w:rsidRPr="00545FD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5FD2" w:rsidRPr="00545FD2" w:rsidRDefault="00545FD2" w:rsidP="00545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5FD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45FD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5FD2" w:rsidRPr="00545FD2" w:rsidRDefault="00545FD2" w:rsidP="00545F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545FD2" w:rsidRPr="00545FD2" w:rsidTr="0054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5FD2" w:rsidRPr="00545FD2" w:rsidTr="0054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5FD2" w:rsidRPr="00545FD2" w:rsidTr="0054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45FD2" w:rsidRPr="00545FD2" w:rsidTr="0054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614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6614A5" w:rsidRPr="006614A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45F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FD2" w:rsidRPr="00545FD2" w:rsidRDefault="00545FD2" w:rsidP="0054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8620E7" w:rsidRDefault="008620E7"/>
    <w:p w:rsidR="008620E7" w:rsidRDefault="008620E7"/>
    <w:p w:rsidR="008620E7" w:rsidRDefault="008620E7"/>
    <w:p w:rsidR="008620E7" w:rsidRDefault="008620E7"/>
    <w:p w:rsidR="008620E7" w:rsidRDefault="008620E7"/>
    <w:p w:rsidR="008620E7" w:rsidRDefault="008620E7"/>
    <w:p w:rsidR="008620E7" w:rsidRDefault="008620E7" w:rsidP="008620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20E7" w:rsidRDefault="008620E7" w:rsidP="008620E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620E7" w:rsidRDefault="008620E7" w:rsidP="008620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620E7" w:rsidRDefault="008620E7" w:rsidP="008620E7"/>
    <w:p w:rsidR="008620E7" w:rsidRDefault="008620E7" w:rsidP="008620E7"/>
    <w:p w:rsidR="008620E7" w:rsidRDefault="008620E7" w:rsidP="008620E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620E7" w:rsidRDefault="008620E7" w:rsidP="008620E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620E7" w:rsidRDefault="008620E7" w:rsidP="008620E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620E7" w:rsidRDefault="008620E7" w:rsidP="008620E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620E7" w:rsidRDefault="008620E7" w:rsidP="008620E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620E7" w:rsidRDefault="008620E7"/>
    <w:p w:rsidR="008620E7" w:rsidRDefault="008620E7"/>
    <w:p w:rsidR="008620E7" w:rsidRDefault="008620E7"/>
    <w:sectPr w:rsidR="008620E7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5FD2"/>
    <w:rsid w:val="00270E2E"/>
    <w:rsid w:val="00545FD2"/>
    <w:rsid w:val="00575068"/>
    <w:rsid w:val="006614A5"/>
    <w:rsid w:val="008620E7"/>
    <w:rsid w:val="008A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2017-03-02T15:41:00Z</dcterms:modified>
</cp:coreProperties>
</file>