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D4A76" w:rsidRPr="00CD4A76" w:rsidTr="00CD4A7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A76" w:rsidRPr="00CD4A76" w:rsidRDefault="00CD4A76" w:rsidP="00CD4A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D4A76" w:rsidRPr="00CD4A76" w:rsidRDefault="00CD4A76" w:rsidP="00CD4A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D4A76" w:rsidRPr="00CD4A76" w:rsidTr="00CD4A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FF0000"/>
                <w:sz w:val="20"/>
                <w:szCs w:val="20"/>
              </w:rPr>
              <w:t>No.Orden:549/2015</w:t>
            </w:r>
          </w:p>
        </w:tc>
      </w:tr>
    </w:tbl>
    <w:p w:rsidR="00CD4A76" w:rsidRPr="00CD4A76" w:rsidRDefault="00CD4A76" w:rsidP="00CD4A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D4A76" w:rsidRPr="00CD4A76" w:rsidTr="00CD4A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D4A76" w:rsidRPr="00CD4A7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4A76" w:rsidRPr="00CD4A76" w:rsidRDefault="00CD4A76" w:rsidP="00CD4A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4A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Times New Roman" w:hAnsi="Times New Roman"/>
                <w:sz w:val="24"/>
                <w:szCs w:val="24"/>
              </w:rPr>
              <w:t>MUNDO MEDICO QUIMICO, SOCIEDAD ANONIMA DE CAPITAL VARIABLE.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4A76" w:rsidRPr="00CD4A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4A76" w:rsidRPr="00CD4A76" w:rsidRDefault="00CD4A76" w:rsidP="00CD4A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A76" w:rsidRPr="00CD4A76" w:rsidRDefault="00CD4A76" w:rsidP="00CD4A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D4A76" w:rsidRPr="00CD4A76" w:rsidTr="008B3442">
        <w:trPr>
          <w:trHeight w:val="196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D4A76" w:rsidRPr="00CD4A76" w:rsidTr="008B3442">
        <w:trPr>
          <w:trHeight w:val="18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D4A76" w:rsidRPr="00CD4A76" w:rsidTr="008B3442">
        <w:trPr>
          <w:trHeight w:val="2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D4A76" w:rsidRPr="00CD4A76" w:rsidTr="008B3442">
        <w:trPr>
          <w:trHeight w:val="46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CODIGO- 8-06-02125-PAPEL HIGIENICO PARA DISPENSADOR UNA HOJA, USO INSTITUCIONAL, ROLLO DE (250 A 500) MT</w:t>
            </w:r>
            <w:proofErr w:type="gramStart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..</w:t>
            </w:r>
            <w:proofErr w:type="gramEnd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 xml:space="preserve"> OFREC</w:t>
            </w:r>
            <w:proofErr w:type="gramStart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:PAPEL</w:t>
            </w:r>
            <w:proofErr w:type="gramEnd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 xml:space="preserve"> HIGIENICO P/ DISPENSADOR UNA HOJA,USO INSTITUCIONAL, ROLLO DE 400MT, MARCA: SERVI GLASS, PRESENTACION: CAJA x 6 ROLLOS.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</w:p>
        </w:tc>
      </w:tr>
      <w:tr w:rsidR="00CD4A76" w:rsidRPr="00CD4A76" w:rsidTr="008B3442">
        <w:trPr>
          <w:trHeight w:val="19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24000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CODIGO- 8-08-07500-PAÑALES DESCARTABLES PARA BEBES, DE 7.5 A 13 LIBRAS. MARCA: POMPOM/DAYPER USA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$0.17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$4,080.00</w:t>
            </w:r>
          </w:p>
        </w:tc>
      </w:tr>
      <w:tr w:rsidR="00CD4A76" w:rsidRPr="00CD4A76" w:rsidTr="008B3442">
        <w:trPr>
          <w:trHeight w:val="27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$4,330.00</w:t>
            </w:r>
          </w:p>
        </w:tc>
      </w:tr>
    </w:tbl>
    <w:p w:rsidR="00CD4A76" w:rsidRPr="00CD4A76" w:rsidRDefault="00CD4A76" w:rsidP="00CD4A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D4A76">
              <w:rPr>
                <w:rFonts w:ascii="Arial" w:hAnsi="Arial" w:cs="Arial"/>
                <w:color w:val="000000"/>
                <w:sz w:val="15"/>
              </w:rPr>
              <w:t> </w:t>
            </w:r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trescientos treinta 00/100 </w:t>
            </w:r>
            <w:proofErr w:type="spellStart"/>
            <w:r w:rsidRPr="00CD4A7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D4A76" w:rsidRPr="00CD4A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4A76" w:rsidRPr="00CD4A76" w:rsidRDefault="00CD4A76" w:rsidP="00CD4A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4A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549 CODIGO DEL PROCESO 340</w:t>
                  </w:r>
                </w:p>
              </w:tc>
            </w:tr>
          </w:tbl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D4A7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- 3 - 5 DIAS HAB. DESPUES DE RECIBIDA LA ORDEN DE COMPRA</w:t>
            </w: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A76" w:rsidRPr="00CD4A76" w:rsidTr="00CD4A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D4A76" w:rsidRPr="00CD4A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4A76" w:rsidRPr="00CD4A76" w:rsidRDefault="00CD4A76" w:rsidP="00CD4A7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4A7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D4A76" w:rsidRPr="00CD4A76" w:rsidRDefault="00CD4A76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4A76" w:rsidRPr="00CD4A76" w:rsidRDefault="00CD4A76" w:rsidP="00CD4A7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92740" w:rsidRPr="00CD4A76" w:rsidTr="00E9274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740" w:rsidRPr="00CD4A76" w:rsidRDefault="00E92740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740" w:rsidRPr="00CD4A76" w:rsidTr="00E9274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740" w:rsidRPr="00CD4A76" w:rsidRDefault="00E92740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740" w:rsidRPr="00CD4A76" w:rsidTr="00E9274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740" w:rsidRPr="00CD4A76" w:rsidRDefault="00E92740" w:rsidP="00CD4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740" w:rsidRPr="00CD4A76" w:rsidTr="00E9274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2740" w:rsidRPr="00CD4A76" w:rsidRDefault="00E92740" w:rsidP="00CD4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A76">
              <w:rPr>
                <w:rFonts w:ascii="Times New Roman" w:hAnsi="Times New Roman"/>
                <w:sz w:val="24"/>
                <w:szCs w:val="24"/>
              </w:rPr>
              <w:br/>
            </w:r>
            <w:r w:rsidRPr="00CD4A76">
              <w:rPr>
                <w:rFonts w:ascii="Times New Roman" w:hAnsi="Times New Roman"/>
                <w:sz w:val="24"/>
                <w:szCs w:val="24"/>
              </w:rPr>
              <w:br/>
            </w:r>
            <w:r w:rsidRPr="00CD4A76">
              <w:rPr>
                <w:rFonts w:ascii="Times New Roman" w:hAnsi="Times New Roman"/>
                <w:sz w:val="24"/>
                <w:szCs w:val="24"/>
              </w:rPr>
              <w:br/>
            </w:r>
            <w:r w:rsidR="00F07503" w:rsidRPr="00F0750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16257" w:rsidRDefault="00216257"/>
    <w:p w:rsidR="00216257" w:rsidRDefault="00216257"/>
    <w:p w:rsidR="00216257" w:rsidRDefault="00216257"/>
    <w:p w:rsidR="00C57449" w:rsidRDefault="00C57449"/>
    <w:p w:rsidR="00C57449" w:rsidRDefault="00C57449"/>
    <w:p w:rsidR="00C57449" w:rsidRDefault="00C57449"/>
    <w:p w:rsidR="00C57449" w:rsidRDefault="00C57449"/>
    <w:p w:rsidR="00216257" w:rsidRDefault="00216257"/>
    <w:p w:rsidR="00216257" w:rsidRDefault="00216257" w:rsidP="002162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16257" w:rsidRDefault="00216257" w:rsidP="002162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6257" w:rsidRDefault="00216257" w:rsidP="00216257"/>
    <w:p w:rsidR="00216257" w:rsidRDefault="00216257" w:rsidP="00216257"/>
    <w:p w:rsidR="00216257" w:rsidRDefault="00216257" w:rsidP="002162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6257" w:rsidRDefault="00216257" w:rsidP="002162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6257" w:rsidRDefault="00216257" w:rsidP="002162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6257" w:rsidRDefault="00216257" w:rsidP="002162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6257" w:rsidRDefault="00216257" w:rsidP="0021625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6257" w:rsidRDefault="00216257"/>
    <w:sectPr w:rsidR="00216257" w:rsidSect="002162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4A76"/>
    <w:rsid w:val="00105D3B"/>
    <w:rsid w:val="00216257"/>
    <w:rsid w:val="0022096E"/>
    <w:rsid w:val="003E409B"/>
    <w:rsid w:val="00672965"/>
    <w:rsid w:val="00712D5F"/>
    <w:rsid w:val="008B3442"/>
    <w:rsid w:val="008E198E"/>
    <w:rsid w:val="008E1FF0"/>
    <w:rsid w:val="008F00FB"/>
    <w:rsid w:val="00C57449"/>
    <w:rsid w:val="00CD4A76"/>
    <w:rsid w:val="00E91482"/>
    <w:rsid w:val="00E92740"/>
    <w:rsid w:val="00F0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D4A76"/>
  </w:style>
  <w:style w:type="paragraph" w:styleId="Textodeglobo">
    <w:name w:val="Balloon Text"/>
    <w:basedOn w:val="Normal"/>
    <w:link w:val="TextodegloboCar"/>
    <w:uiPriority w:val="99"/>
    <w:semiHidden/>
    <w:unhideWhenUsed/>
    <w:rsid w:val="00CD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7</cp:revision>
  <dcterms:created xsi:type="dcterms:W3CDTF">2016-10-06T19:00:00Z</dcterms:created>
  <dcterms:modified xsi:type="dcterms:W3CDTF">2017-02-28T15:47:00Z</dcterms:modified>
</cp:coreProperties>
</file>