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8D2286" w:rsidRPr="008D2286" w:rsidTr="008D228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8D2286" w:rsidRPr="008D2286" w:rsidTr="008D22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color w:val="000000"/>
                <w:sz w:val="15"/>
                <w:szCs w:val="15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8D2286" w:rsidRPr="008D2286" w:rsidTr="008D228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286" w:rsidRPr="008D2286" w:rsidTr="008D228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2286" w:rsidRPr="008D2286" w:rsidRDefault="008D2286" w:rsidP="008D228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D2286" w:rsidRPr="008D2286" w:rsidTr="008D22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8D2286" w:rsidRPr="008D2286" w:rsidRDefault="008D2286" w:rsidP="008D228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8D2286" w:rsidRPr="008D2286" w:rsidTr="008D228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Times New Roman" w:hAnsi="Times New Roman"/>
                <w:b/>
                <w:bCs/>
                <w:sz w:val="24"/>
                <w:szCs w:val="24"/>
              </w:rPr>
              <w:t>Sonsonate 04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color w:val="FF0000"/>
                <w:sz w:val="20"/>
                <w:szCs w:val="20"/>
              </w:rPr>
              <w:t>No.Orden:488/2015</w:t>
            </w:r>
          </w:p>
        </w:tc>
      </w:tr>
    </w:tbl>
    <w:p w:rsidR="008D2286" w:rsidRPr="008D2286" w:rsidRDefault="008D2286" w:rsidP="008D228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8D2286" w:rsidRPr="008D2286" w:rsidTr="008D228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8D2286" w:rsidRPr="008D228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D2286" w:rsidRPr="008D2286" w:rsidRDefault="008D2286" w:rsidP="008D228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228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8D2286" w:rsidRPr="008D2286" w:rsidRDefault="008D2286" w:rsidP="008D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286" w:rsidRPr="008D2286" w:rsidTr="008D22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Times New Roman" w:hAnsi="Times New Roman"/>
                <w:sz w:val="24"/>
                <w:szCs w:val="24"/>
              </w:rPr>
              <w:t>ALMACENES VIDRI,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D2286" w:rsidRPr="008D228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D2286" w:rsidRPr="008D2286" w:rsidRDefault="008D2286" w:rsidP="008D228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D2286" w:rsidRPr="008D2286" w:rsidRDefault="008D2286" w:rsidP="008D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2286" w:rsidRPr="008D2286" w:rsidRDefault="008D2286" w:rsidP="008D228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8D2286" w:rsidRPr="008D2286" w:rsidTr="00D16231">
        <w:trPr>
          <w:trHeight w:val="254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8D2286" w:rsidRPr="008D2286" w:rsidTr="00D16231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8D2286" w:rsidRPr="008D2286" w:rsidTr="00D16231">
        <w:trPr>
          <w:trHeight w:val="254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8D2286">
              <w:rPr>
                <w:rFonts w:ascii="Arial" w:hAnsi="Arial" w:cs="Arial"/>
                <w:color w:val="000000"/>
                <w:sz w:val="15"/>
                <w:szCs w:val="15"/>
              </w:rPr>
              <w:t>FONDOS GENERALES-MANTENIMIENTO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8D2286" w:rsidRPr="008D2286" w:rsidTr="00D16231">
        <w:trPr>
          <w:trHeight w:val="290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color w:val="000000"/>
                <w:sz w:val="15"/>
                <w:szCs w:val="15"/>
              </w:rPr>
              <w:t>25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color w:val="000000"/>
                <w:sz w:val="15"/>
                <w:szCs w:val="15"/>
              </w:rPr>
              <w:t>CODIGO: 70205296- SOLICITAN: TOMACORRIENTE HEMBRA, DOBLE POLARIZADO OFRECEN: TOMA HEMBRA DOBLE POLARIZADO MARFIL 3232I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color w:val="000000"/>
                <w:sz w:val="15"/>
                <w:szCs w:val="15"/>
              </w:rPr>
              <w:t>$0.65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color w:val="000000"/>
                <w:sz w:val="15"/>
                <w:szCs w:val="15"/>
              </w:rPr>
              <w:t>$16.25</w:t>
            </w:r>
          </w:p>
        </w:tc>
      </w:tr>
      <w:tr w:rsidR="008D2286" w:rsidRPr="008D2286" w:rsidTr="00D16231">
        <w:trPr>
          <w:trHeight w:val="254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color w:val="000000"/>
                <w:sz w:val="15"/>
                <w:szCs w:val="15"/>
              </w:rPr>
              <w:t>25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color w:val="000000"/>
                <w:sz w:val="15"/>
                <w:szCs w:val="15"/>
              </w:rPr>
              <w:t>CODIGO: 70205331 SOLICITAN: PLACA DOBLE DE BAQUELITA( PARA TOMA POLARIZADO) OFRECEN: PLACA DOBLE DE BAQUELITA 2132V/KOB70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color w:val="000000"/>
                <w:sz w:val="15"/>
                <w:szCs w:val="15"/>
              </w:rPr>
              <w:t>$0.25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color w:val="000000"/>
                <w:sz w:val="15"/>
                <w:szCs w:val="15"/>
              </w:rPr>
              <w:t>$6.25</w:t>
            </w:r>
          </w:p>
        </w:tc>
      </w:tr>
      <w:tr w:rsidR="008D2286" w:rsidRPr="008D2286" w:rsidTr="00D16231">
        <w:trPr>
          <w:trHeight w:val="21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color w:val="000000"/>
                <w:sz w:val="15"/>
                <w:szCs w:val="15"/>
              </w:rPr>
              <w:t>Libra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color w:val="000000"/>
                <w:sz w:val="15"/>
                <w:szCs w:val="15"/>
              </w:rPr>
              <w:t>CODIGO: 70225269-GRASA PARA CARRETA N2 165 GRADOS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color w:val="000000"/>
                <w:sz w:val="15"/>
                <w:szCs w:val="15"/>
              </w:rPr>
              <w:t>$3.15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color w:val="000000"/>
                <w:sz w:val="15"/>
                <w:szCs w:val="15"/>
              </w:rPr>
              <w:t>$31.50</w:t>
            </w:r>
          </w:p>
        </w:tc>
      </w:tr>
      <w:tr w:rsidR="008D2286" w:rsidRPr="008D2286" w:rsidTr="00D16231">
        <w:trPr>
          <w:trHeight w:val="254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color w:val="000000"/>
                <w:sz w:val="15"/>
                <w:szCs w:val="15"/>
              </w:rPr>
              <w:t>25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color w:val="000000"/>
                <w:sz w:val="15"/>
                <w:szCs w:val="15"/>
              </w:rPr>
              <w:t>CODIGO: 70205571- CINTA AISLANTE SUPER 33, 3/4\"X66, ROLLO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color w:val="000000"/>
                <w:sz w:val="15"/>
                <w:szCs w:val="15"/>
              </w:rPr>
              <w:t>$3.80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color w:val="000000"/>
                <w:sz w:val="15"/>
                <w:szCs w:val="15"/>
              </w:rPr>
              <w:t>$95.00</w:t>
            </w:r>
          </w:p>
        </w:tc>
      </w:tr>
      <w:tr w:rsidR="008D2286" w:rsidRPr="008D2286" w:rsidTr="00D16231">
        <w:trPr>
          <w:trHeight w:val="21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color w:val="000000"/>
                <w:sz w:val="15"/>
                <w:szCs w:val="15"/>
              </w:rPr>
              <w:t>15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color w:val="000000"/>
                <w:sz w:val="15"/>
                <w:szCs w:val="15"/>
              </w:rPr>
              <w:t>CODIGO: 70212838-LUBRICANTES WD-40 SPRAY DE 11 ONZ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color w:val="000000"/>
                <w:sz w:val="15"/>
                <w:szCs w:val="15"/>
              </w:rPr>
              <w:t>$4.05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color w:val="000000"/>
                <w:sz w:val="15"/>
                <w:szCs w:val="15"/>
              </w:rPr>
              <w:t>$60.75</w:t>
            </w:r>
          </w:p>
        </w:tc>
      </w:tr>
      <w:tr w:rsidR="008D2286" w:rsidRPr="008D2286" w:rsidTr="00D16231">
        <w:trPr>
          <w:trHeight w:val="362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color w:val="000000"/>
                <w:sz w:val="15"/>
                <w:szCs w:val="15"/>
              </w:rPr>
              <w:t>$209.75</w:t>
            </w:r>
          </w:p>
        </w:tc>
      </w:tr>
    </w:tbl>
    <w:p w:rsidR="008D2286" w:rsidRPr="008D2286" w:rsidRDefault="008D2286" w:rsidP="008D228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D2286" w:rsidRPr="008D2286" w:rsidTr="008D22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8D2286">
              <w:rPr>
                <w:rFonts w:ascii="Arial" w:hAnsi="Arial" w:cs="Arial"/>
                <w:color w:val="000000"/>
                <w:sz w:val="15"/>
              </w:rPr>
              <w:t> </w:t>
            </w:r>
            <w:r w:rsidRPr="008D228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doscientos nueve 75/100 dolares</w:t>
            </w:r>
          </w:p>
        </w:tc>
      </w:tr>
      <w:tr w:rsidR="008D2286" w:rsidRPr="008D2286" w:rsidTr="008D22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D2286" w:rsidRPr="008D228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2286" w:rsidRPr="008D2286" w:rsidRDefault="008D2286" w:rsidP="008D228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228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E- 54119 E-54199 NUM. DE PROCESO 296 NUM. SOLIC. 312</w:t>
                  </w:r>
                </w:p>
              </w:tc>
            </w:tr>
          </w:tbl>
          <w:p w:rsidR="008D2286" w:rsidRPr="008D2286" w:rsidRDefault="008D2286" w:rsidP="008D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286" w:rsidRPr="008D2286" w:rsidTr="008D22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8 DIAS HABILES DESPUES DE RECIBIR ORDEN DE COMPRA</w:t>
            </w:r>
          </w:p>
        </w:tc>
      </w:tr>
      <w:tr w:rsidR="008D2286" w:rsidRPr="008D2286" w:rsidTr="008D22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D2286" w:rsidRPr="008D2286" w:rsidRDefault="008D2286" w:rsidP="008D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286" w:rsidRPr="008D2286" w:rsidTr="008D22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D2286" w:rsidRPr="008D228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D2286" w:rsidRPr="008D2286" w:rsidRDefault="008D2286" w:rsidP="008D228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228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2450-4033</w:t>
                  </w:r>
                </w:p>
              </w:tc>
            </w:tr>
          </w:tbl>
          <w:p w:rsidR="008D2286" w:rsidRPr="008D2286" w:rsidRDefault="008D2286" w:rsidP="008D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2286" w:rsidRPr="008D2286" w:rsidRDefault="008D2286" w:rsidP="008D228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D16231" w:rsidRPr="008D2286" w:rsidTr="00D1623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231" w:rsidRPr="008D2286" w:rsidRDefault="00D16231" w:rsidP="008D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231" w:rsidRPr="008D2286" w:rsidTr="00D1623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231" w:rsidRPr="008D2286" w:rsidRDefault="00D16231" w:rsidP="008D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231" w:rsidRPr="008D2286" w:rsidTr="00D1623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231" w:rsidRPr="008D2286" w:rsidRDefault="00D16231" w:rsidP="008D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231" w:rsidRPr="008D2286" w:rsidTr="00D1623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16231" w:rsidRPr="008D2286" w:rsidRDefault="00D16231" w:rsidP="008D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286">
              <w:rPr>
                <w:rFonts w:ascii="Times New Roman" w:hAnsi="Times New Roman"/>
                <w:sz w:val="24"/>
                <w:szCs w:val="24"/>
              </w:rPr>
              <w:br/>
            </w:r>
            <w:r w:rsidRPr="008D2286">
              <w:rPr>
                <w:rFonts w:ascii="Times New Roman" w:hAnsi="Times New Roman"/>
                <w:sz w:val="24"/>
                <w:szCs w:val="24"/>
              </w:rPr>
              <w:br/>
            </w:r>
            <w:r w:rsidRPr="008D2286">
              <w:rPr>
                <w:rFonts w:ascii="Times New Roman" w:hAnsi="Times New Roman"/>
                <w:sz w:val="24"/>
                <w:szCs w:val="24"/>
              </w:rPr>
              <w:br/>
            </w:r>
            <w:r w:rsidR="009F2F2C" w:rsidRPr="009F2F2C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5A67DE" w:rsidRDefault="005A67DE"/>
    <w:p w:rsidR="005A67DE" w:rsidRDefault="005A67DE"/>
    <w:p w:rsidR="00D16231" w:rsidRDefault="00D16231"/>
    <w:p w:rsidR="00D16231" w:rsidRDefault="00D16231"/>
    <w:p w:rsidR="00D16231" w:rsidRDefault="00D16231"/>
    <w:p w:rsidR="00D16231" w:rsidRDefault="00D16231"/>
    <w:p w:rsidR="005A67DE" w:rsidRDefault="005A67DE"/>
    <w:p w:rsidR="005A67DE" w:rsidRDefault="005A67DE"/>
    <w:p w:rsidR="005A67DE" w:rsidRDefault="005A67DE" w:rsidP="005A67D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A67DE" w:rsidRDefault="005A67DE" w:rsidP="005A67D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A67DE" w:rsidRDefault="005A67DE" w:rsidP="005A67DE"/>
    <w:p w:rsidR="005A67DE" w:rsidRDefault="005A67DE" w:rsidP="005A67DE"/>
    <w:p w:rsidR="005A67DE" w:rsidRDefault="005A67DE" w:rsidP="005A67D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A67DE" w:rsidRDefault="005A67DE" w:rsidP="005A67D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A67DE" w:rsidRDefault="005A67DE" w:rsidP="005A67D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A67DE" w:rsidRDefault="005A67DE" w:rsidP="005A67D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A67DE" w:rsidRDefault="005A67DE" w:rsidP="005A67DE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A67DE" w:rsidRDefault="005A67DE"/>
    <w:sectPr w:rsidR="005A67DE" w:rsidSect="005A67D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characterSpacingControl w:val="doNotCompress"/>
  <w:compat/>
  <w:rsids>
    <w:rsidRoot w:val="008D2286"/>
    <w:rsid w:val="00006F08"/>
    <w:rsid w:val="003E409B"/>
    <w:rsid w:val="005A5881"/>
    <w:rsid w:val="005A67DE"/>
    <w:rsid w:val="005B2D53"/>
    <w:rsid w:val="008D2286"/>
    <w:rsid w:val="008E198E"/>
    <w:rsid w:val="009F2F2C"/>
    <w:rsid w:val="00D16231"/>
    <w:rsid w:val="00E214D5"/>
    <w:rsid w:val="00E53D3B"/>
    <w:rsid w:val="00F81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8D2286"/>
  </w:style>
  <w:style w:type="paragraph" w:styleId="Textodeglobo">
    <w:name w:val="Balloon Text"/>
    <w:basedOn w:val="Normal"/>
    <w:link w:val="TextodegloboCar"/>
    <w:uiPriority w:val="99"/>
    <w:semiHidden/>
    <w:unhideWhenUsed/>
    <w:rsid w:val="008D2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22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2016-10-03T18:26:00Z</dcterms:created>
  <dcterms:modified xsi:type="dcterms:W3CDTF">2017-02-27T20:58:00Z</dcterms:modified>
</cp:coreProperties>
</file>