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924E25" w:rsidRPr="00924E25" w:rsidTr="00924E2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24E25" w:rsidRPr="00924E25" w:rsidRDefault="00924E25" w:rsidP="00924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24E25" w:rsidRPr="00924E25" w:rsidRDefault="00924E25" w:rsidP="00924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E25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924E25" w:rsidRPr="00924E25" w:rsidTr="00924E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24E25" w:rsidRPr="00924E25" w:rsidRDefault="00924E25" w:rsidP="00924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E25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924E25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924E25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24E25" w:rsidRPr="00924E25" w:rsidRDefault="00924E25" w:rsidP="00924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E25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24E25" w:rsidRPr="00924E25" w:rsidRDefault="00924E25" w:rsidP="00924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E25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924E25" w:rsidRPr="00924E25" w:rsidTr="00924E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24E25" w:rsidRPr="00924E25" w:rsidRDefault="00924E25" w:rsidP="00924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E25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24E25" w:rsidRPr="00924E25" w:rsidRDefault="00924E25" w:rsidP="00924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E25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24E25" w:rsidRPr="00924E25" w:rsidRDefault="00924E25" w:rsidP="00924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E25" w:rsidRPr="00924E25" w:rsidTr="00924E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24E25" w:rsidRPr="00924E25" w:rsidRDefault="00924E25" w:rsidP="00924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24E25" w:rsidRPr="00924E25" w:rsidRDefault="00924E25" w:rsidP="00924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E2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24E25" w:rsidRPr="00924E25" w:rsidRDefault="00924E25" w:rsidP="00924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4E25" w:rsidRPr="00924E25" w:rsidRDefault="00924E25" w:rsidP="00924E2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24E25" w:rsidRPr="00924E25" w:rsidTr="00924E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24E25" w:rsidRPr="00924E25" w:rsidRDefault="00924E25" w:rsidP="00924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E25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924E25" w:rsidRPr="00924E25" w:rsidRDefault="00924E25" w:rsidP="00924E2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924E25" w:rsidRPr="00924E25" w:rsidTr="00924E2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4E25" w:rsidRPr="00924E25" w:rsidRDefault="00924E25" w:rsidP="00924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E2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4E25" w:rsidRPr="00924E25" w:rsidRDefault="00924E25" w:rsidP="00924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E25">
              <w:rPr>
                <w:rFonts w:ascii="Times New Roman" w:hAnsi="Times New Roman"/>
                <w:b/>
                <w:bCs/>
                <w:sz w:val="24"/>
                <w:szCs w:val="24"/>
              </w:rPr>
              <w:t>Sonsonate 23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4E25" w:rsidRPr="00924E25" w:rsidRDefault="00924E25" w:rsidP="00924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E25">
              <w:rPr>
                <w:rFonts w:ascii="Arial" w:hAnsi="Arial" w:cs="Arial"/>
                <w:color w:val="FF0000"/>
                <w:sz w:val="20"/>
                <w:szCs w:val="20"/>
              </w:rPr>
              <w:t>No.Orden:451/2015</w:t>
            </w:r>
          </w:p>
        </w:tc>
      </w:tr>
    </w:tbl>
    <w:p w:rsidR="00924E25" w:rsidRPr="00924E25" w:rsidRDefault="00924E25" w:rsidP="00924E2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924E25" w:rsidRPr="00924E25" w:rsidTr="00924E2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4E25" w:rsidRPr="00924E25" w:rsidRDefault="00924E25" w:rsidP="00924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E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24E25" w:rsidRPr="00924E2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24E25" w:rsidRPr="00924E25" w:rsidRDefault="00924E25" w:rsidP="00924E2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4E2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924E25" w:rsidRPr="00924E25" w:rsidRDefault="00924E25" w:rsidP="00924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E25" w:rsidRPr="00924E25" w:rsidTr="00924E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4E25" w:rsidRPr="00924E25" w:rsidRDefault="00924E25" w:rsidP="00924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E25">
              <w:rPr>
                <w:rFonts w:ascii="Times New Roman" w:hAnsi="Times New Roman"/>
                <w:sz w:val="24"/>
                <w:szCs w:val="24"/>
              </w:rPr>
              <w:t>KAN SAI INGENIERIA CLINICA,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24E25" w:rsidRPr="00924E2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24E25" w:rsidRPr="00924E25" w:rsidRDefault="00924E25" w:rsidP="00843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24E25" w:rsidRPr="00924E25" w:rsidRDefault="00924E25" w:rsidP="00924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4E25" w:rsidRPr="00924E25" w:rsidRDefault="00924E25" w:rsidP="00924E2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924E25" w:rsidRPr="00924E25" w:rsidTr="007F6214">
        <w:trPr>
          <w:trHeight w:val="211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4E25" w:rsidRPr="00924E25" w:rsidRDefault="00924E25" w:rsidP="00924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E2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4E25" w:rsidRPr="00924E25" w:rsidRDefault="00924E25" w:rsidP="00924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E2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4E25" w:rsidRPr="00924E25" w:rsidRDefault="00924E25" w:rsidP="00924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E2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4E25" w:rsidRPr="00924E25" w:rsidRDefault="00924E25" w:rsidP="00924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E2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4E25" w:rsidRPr="00924E25" w:rsidRDefault="00924E25" w:rsidP="00924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E2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924E25" w:rsidRPr="00924E25" w:rsidTr="007F6214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4E25" w:rsidRPr="00924E25" w:rsidRDefault="00924E25" w:rsidP="00924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4E25" w:rsidRPr="00924E25" w:rsidRDefault="00924E25" w:rsidP="00924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E25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4E25" w:rsidRPr="00924E25" w:rsidRDefault="00924E25" w:rsidP="00924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4E25" w:rsidRPr="00924E25" w:rsidRDefault="00924E25" w:rsidP="00924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E25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4E25" w:rsidRPr="00924E25" w:rsidRDefault="00924E25" w:rsidP="00924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E25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924E25" w:rsidRPr="00924E25" w:rsidTr="007F6214">
        <w:trPr>
          <w:trHeight w:val="211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4E25" w:rsidRPr="00924E25" w:rsidRDefault="00924E25" w:rsidP="00924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E2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4E25" w:rsidRPr="00924E25" w:rsidRDefault="00924E25" w:rsidP="00924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E2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924E25" w:rsidRPr="00924E25" w:rsidRDefault="00924E25" w:rsidP="00924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E2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24E25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4E25" w:rsidRPr="00924E25" w:rsidRDefault="00924E25" w:rsidP="00924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E2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4E25" w:rsidRPr="00924E25" w:rsidRDefault="00924E25" w:rsidP="00924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E2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924E25" w:rsidRPr="00924E25" w:rsidTr="007F6214">
        <w:trPr>
          <w:trHeight w:val="42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4E25" w:rsidRPr="00924E25" w:rsidRDefault="00924E25" w:rsidP="00924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E25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4E25" w:rsidRPr="00924E25" w:rsidRDefault="00924E25" w:rsidP="00924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E2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4E25" w:rsidRPr="00924E25" w:rsidRDefault="00924E25" w:rsidP="00924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E25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70107175-Sensor de SpO2 tipo </w:t>
            </w:r>
            <w:proofErr w:type="spellStart"/>
            <w:r w:rsidRPr="00924E25">
              <w:rPr>
                <w:rFonts w:ascii="Arial" w:hAnsi="Arial" w:cs="Arial"/>
                <w:color w:val="000000"/>
                <w:sz w:val="15"/>
                <w:szCs w:val="15"/>
              </w:rPr>
              <w:t>Nellcor</w:t>
            </w:r>
            <w:proofErr w:type="spellEnd"/>
            <w:r w:rsidRPr="00924E2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9 pines para adulto, reusable de 3 metro de largo P9119D para conectar a Monitor de Signos Vitales </w:t>
            </w:r>
            <w:proofErr w:type="spellStart"/>
            <w:r w:rsidRPr="00924E25">
              <w:rPr>
                <w:rFonts w:ascii="Arial" w:hAnsi="Arial" w:cs="Arial"/>
                <w:color w:val="000000"/>
                <w:sz w:val="15"/>
                <w:szCs w:val="15"/>
              </w:rPr>
              <w:t>Welch</w:t>
            </w:r>
            <w:proofErr w:type="spellEnd"/>
            <w:r w:rsidRPr="00924E2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924E25">
              <w:rPr>
                <w:rFonts w:ascii="Arial" w:hAnsi="Arial" w:cs="Arial"/>
                <w:color w:val="000000"/>
                <w:sz w:val="15"/>
                <w:szCs w:val="15"/>
              </w:rPr>
              <w:t>Allyn</w:t>
            </w:r>
            <w:proofErr w:type="spellEnd"/>
            <w:r w:rsidRPr="00924E25">
              <w:rPr>
                <w:rFonts w:ascii="Arial" w:hAnsi="Arial" w:cs="Arial"/>
                <w:color w:val="000000"/>
                <w:sz w:val="15"/>
                <w:szCs w:val="15"/>
              </w:rPr>
              <w:t xml:space="preserve">, Atlas. Marca del producto: </w:t>
            </w:r>
            <w:proofErr w:type="spellStart"/>
            <w:r w:rsidRPr="00924E25">
              <w:rPr>
                <w:rFonts w:ascii="Arial" w:hAnsi="Arial" w:cs="Arial"/>
                <w:color w:val="000000"/>
                <w:sz w:val="15"/>
                <w:szCs w:val="15"/>
              </w:rPr>
              <w:t>Medke</w:t>
            </w:r>
            <w:proofErr w:type="spellEnd"/>
            <w:r w:rsidRPr="00924E25">
              <w:rPr>
                <w:rFonts w:ascii="Arial" w:hAnsi="Arial" w:cs="Arial"/>
                <w:color w:val="000000"/>
                <w:sz w:val="15"/>
                <w:szCs w:val="15"/>
              </w:rPr>
              <w:t xml:space="preserve"> - Origen China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4E25" w:rsidRPr="00924E25" w:rsidRDefault="00924E25" w:rsidP="00924E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E25">
              <w:rPr>
                <w:rFonts w:ascii="Arial" w:hAnsi="Arial" w:cs="Arial"/>
                <w:color w:val="000000"/>
                <w:sz w:val="15"/>
                <w:szCs w:val="15"/>
              </w:rPr>
              <w:t>$95.00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4E25" w:rsidRPr="00924E25" w:rsidRDefault="00924E25" w:rsidP="00924E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E25">
              <w:rPr>
                <w:rFonts w:ascii="Arial" w:hAnsi="Arial" w:cs="Arial"/>
                <w:color w:val="000000"/>
                <w:sz w:val="15"/>
                <w:szCs w:val="15"/>
              </w:rPr>
              <w:t>$475.00</w:t>
            </w:r>
          </w:p>
        </w:tc>
      </w:tr>
      <w:tr w:rsidR="00924E25" w:rsidRPr="00924E25" w:rsidTr="007F6214">
        <w:trPr>
          <w:trHeight w:val="301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4E25" w:rsidRPr="00924E25" w:rsidRDefault="00924E25" w:rsidP="00924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E2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4E25" w:rsidRPr="00924E25" w:rsidRDefault="00924E25" w:rsidP="00924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E2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4E25" w:rsidRPr="00924E25" w:rsidRDefault="00924E25" w:rsidP="00924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E25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4E25" w:rsidRPr="00924E25" w:rsidRDefault="00924E25" w:rsidP="00924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E2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4E25" w:rsidRPr="00924E25" w:rsidRDefault="00924E25" w:rsidP="00924E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E25">
              <w:rPr>
                <w:rFonts w:ascii="Arial" w:hAnsi="Arial" w:cs="Arial"/>
                <w:color w:val="000000"/>
                <w:sz w:val="15"/>
                <w:szCs w:val="15"/>
              </w:rPr>
              <w:t>$475.00</w:t>
            </w:r>
          </w:p>
        </w:tc>
      </w:tr>
    </w:tbl>
    <w:p w:rsidR="00924E25" w:rsidRPr="00924E25" w:rsidRDefault="00924E25" w:rsidP="00924E2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24E25" w:rsidRPr="00924E25" w:rsidTr="00924E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4E25" w:rsidRPr="00924E25" w:rsidRDefault="00924E25" w:rsidP="00924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E25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924E25">
              <w:rPr>
                <w:rFonts w:ascii="Arial" w:hAnsi="Arial" w:cs="Arial"/>
                <w:color w:val="000000"/>
                <w:sz w:val="15"/>
              </w:rPr>
              <w:t> </w:t>
            </w:r>
            <w:r w:rsidRPr="00924E2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cuatrocientos setenta y cinco 00/100 </w:t>
            </w:r>
            <w:proofErr w:type="spellStart"/>
            <w:r w:rsidRPr="00924E2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924E25" w:rsidRPr="00924E25" w:rsidTr="00924E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24E25" w:rsidRPr="00924E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24E25" w:rsidRPr="00924E25" w:rsidRDefault="00924E25" w:rsidP="00924E2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4E2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DE PROCESO 267 NUM. SOLIC. 301</w:t>
                  </w:r>
                </w:p>
              </w:tc>
            </w:tr>
          </w:tbl>
          <w:p w:rsidR="00924E25" w:rsidRPr="00924E25" w:rsidRDefault="00924E25" w:rsidP="00924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E25" w:rsidRPr="00924E25" w:rsidTr="00924E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4E25" w:rsidRPr="00924E25" w:rsidRDefault="00924E25" w:rsidP="00924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E25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25 DIAS HABILES DESPUES DE RECIBIR ORDEN DE COMPRA</w:t>
            </w:r>
          </w:p>
        </w:tc>
      </w:tr>
      <w:tr w:rsidR="00924E25" w:rsidRPr="00924E25" w:rsidTr="00924E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4E25" w:rsidRPr="00924E25" w:rsidRDefault="00924E25" w:rsidP="00924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E25" w:rsidRPr="00924E25" w:rsidTr="00924E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24E25" w:rsidRPr="00924E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24E25" w:rsidRPr="00924E25" w:rsidRDefault="00924E25" w:rsidP="00924E2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4E2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2226-9684</w:t>
                  </w:r>
                </w:p>
              </w:tc>
            </w:tr>
          </w:tbl>
          <w:p w:rsidR="00924E25" w:rsidRPr="00924E25" w:rsidRDefault="00924E25" w:rsidP="00924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4E25" w:rsidRPr="00924E25" w:rsidRDefault="00924E25" w:rsidP="00924E2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694699" w:rsidRPr="00924E25" w:rsidTr="0069469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4699" w:rsidRPr="00924E25" w:rsidRDefault="00694699" w:rsidP="00924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699" w:rsidRPr="00924E25" w:rsidTr="0069469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4699" w:rsidRPr="00924E25" w:rsidRDefault="00694699" w:rsidP="00924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699" w:rsidRPr="00924E25" w:rsidTr="0069469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4699" w:rsidRPr="00924E25" w:rsidRDefault="00694699" w:rsidP="00924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699" w:rsidRPr="00924E25" w:rsidTr="0069469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4699" w:rsidRPr="00924E25" w:rsidRDefault="00694699" w:rsidP="00924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E25">
              <w:rPr>
                <w:rFonts w:ascii="Times New Roman" w:hAnsi="Times New Roman"/>
                <w:sz w:val="24"/>
                <w:szCs w:val="24"/>
              </w:rPr>
              <w:br/>
            </w:r>
            <w:r w:rsidRPr="00924E25">
              <w:rPr>
                <w:rFonts w:ascii="Times New Roman" w:hAnsi="Times New Roman"/>
                <w:sz w:val="24"/>
                <w:szCs w:val="24"/>
              </w:rPr>
              <w:br/>
            </w:r>
            <w:r w:rsidR="009C2189" w:rsidRPr="009C2189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8F56EF" w:rsidRDefault="008F56EF"/>
    <w:p w:rsidR="008F56EF" w:rsidRDefault="008F56EF"/>
    <w:p w:rsidR="00694699" w:rsidRDefault="00694699"/>
    <w:p w:rsidR="00694699" w:rsidRDefault="00694699"/>
    <w:p w:rsidR="00694699" w:rsidRDefault="00694699"/>
    <w:p w:rsidR="008F56EF" w:rsidRDefault="008F56EF"/>
    <w:p w:rsidR="008F56EF" w:rsidRDefault="008F56EF"/>
    <w:p w:rsidR="008F56EF" w:rsidRDefault="008F56EF"/>
    <w:p w:rsidR="008F56EF" w:rsidRDefault="008F56EF"/>
    <w:p w:rsidR="008F56EF" w:rsidRDefault="008F56EF"/>
    <w:p w:rsidR="008F56EF" w:rsidRDefault="008F56EF" w:rsidP="008F56E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F56EF" w:rsidRDefault="008F56EF" w:rsidP="008F56E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F56EF" w:rsidRDefault="008F56EF" w:rsidP="008F56EF"/>
    <w:p w:rsidR="008F56EF" w:rsidRDefault="008F56EF" w:rsidP="008F56EF"/>
    <w:p w:rsidR="008F56EF" w:rsidRDefault="008F56EF" w:rsidP="008F56E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F56EF" w:rsidRDefault="008F56EF" w:rsidP="008F56E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F56EF" w:rsidRDefault="008F56EF" w:rsidP="008F56E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F56EF" w:rsidRDefault="008F56EF" w:rsidP="008F56E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F56EF" w:rsidRDefault="008F56EF" w:rsidP="008F56EF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F56EF" w:rsidRDefault="008F56EF"/>
    <w:sectPr w:rsidR="008F56EF" w:rsidSect="008F56E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24E25"/>
    <w:rsid w:val="00033A1E"/>
    <w:rsid w:val="001D1E35"/>
    <w:rsid w:val="003E409B"/>
    <w:rsid w:val="00694699"/>
    <w:rsid w:val="007F6214"/>
    <w:rsid w:val="008432AA"/>
    <w:rsid w:val="008E198E"/>
    <w:rsid w:val="008F56EF"/>
    <w:rsid w:val="00924E25"/>
    <w:rsid w:val="00991BD4"/>
    <w:rsid w:val="009959EB"/>
    <w:rsid w:val="009C2189"/>
    <w:rsid w:val="00C65EDA"/>
    <w:rsid w:val="00D97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924E25"/>
  </w:style>
  <w:style w:type="paragraph" w:styleId="Textodeglobo">
    <w:name w:val="Balloon Text"/>
    <w:basedOn w:val="Normal"/>
    <w:link w:val="TextodegloboCar"/>
    <w:uiPriority w:val="99"/>
    <w:semiHidden/>
    <w:unhideWhenUsed/>
    <w:rsid w:val="00924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4E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311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2016-10-03T15:36:00Z</dcterms:created>
  <dcterms:modified xsi:type="dcterms:W3CDTF">2017-02-27T20:34:00Z</dcterms:modified>
</cp:coreProperties>
</file>