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BA26F1" w:rsidRPr="00BA26F1" w:rsidTr="00BA26F1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A26F1" w:rsidRPr="00BA26F1" w:rsidRDefault="00BA26F1" w:rsidP="00BA26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A26F1" w:rsidRPr="00BA26F1" w:rsidRDefault="00BA26F1" w:rsidP="00BA26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6F1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BA26F1" w:rsidRPr="00BA26F1" w:rsidTr="00BA26F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A26F1" w:rsidRPr="00BA26F1" w:rsidRDefault="00BA26F1" w:rsidP="00BA26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6F1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BA26F1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BA26F1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A26F1" w:rsidRPr="00BA26F1" w:rsidRDefault="00BA26F1" w:rsidP="00BA26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6F1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A26F1" w:rsidRPr="00BA26F1" w:rsidRDefault="00BA26F1" w:rsidP="00BA26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6F1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BA26F1" w:rsidRPr="00BA26F1" w:rsidTr="00BA26F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A26F1" w:rsidRPr="00BA26F1" w:rsidRDefault="00BA26F1" w:rsidP="00BA26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6F1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A26F1" w:rsidRPr="00BA26F1" w:rsidRDefault="00BA26F1" w:rsidP="00BA26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6F1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A26F1" w:rsidRPr="00BA26F1" w:rsidRDefault="00BA26F1" w:rsidP="00BA26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26F1" w:rsidRPr="00BA26F1" w:rsidTr="00BA26F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A26F1" w:rsidRPr="00BA26F1" w:rsidRDefault="00BA26F1" w:rsidP="00BA26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A26F1" w:rsidRPr="00BA26F1" w:rsidRDefault="00BA26F1" w:rsidP="00BA26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6F1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A26F1" w:rsidRPr="00BA26F1" w:rsidRDefault="00BA26F1" w:rsidP="00BA26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A26F1" w:rsidRPr="00BA26F1" w:rsidRDefault="00BA26F1" w:rsidP="00BA26F1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BA26F1" w:rsidRPr="00BA26F1" w:rsidTr="00BA26F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BA26F1" w:rsidRPr="00BA26F1" w:rsidRDefault="00BA26F1" w:rsidP="00BA26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6F1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BA26F1" w:rsidRPr="00BA26F1" w:rsidRDefault="00BA26F1" w:rsidP="00BA26F1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BA26F1" w:rsidRPr="00BA26F1" w:rsidTr="00BA26F1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A26F1" w:rsidRPr="00BA26F1" w:rsidRDefault="00BA26F1" w:rsidP="00BA26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26F1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A26F1" w:rsidRPr="00BA26F1" w:rsidRDefault="00BA26F1" w:rsidP="00BA26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6F1">
              <w:rPr>
                <w:rFonts w:ascii="Times New Roman" w:hAnsi="Times New Roman"/>
                <w:b/>
                <w:bCs/>
                <w:sz w:val="24"/>
                <w:szCs w:val="24"/>
              </w:rPr>
              <w:t>Sonsonate 17 de Septiembre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A26F1" w:rsidRPr="00BA26F1" w:rsidRDefault="00BA26F1" w:rsidP="00BA26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26F1">
              <w:rPr>
                <w:rFonts w:ascii="Arial" w:hAnsi="Arial" w:cs="Arial"/>
                <w:color w:val="FF0000"/>
                <w:sz w:val="20"/>
                <w:szCs w:val="20"/>
              </w:rPr>
              <w:t>No.Orden:390/2015</w:t>
            </w:r>
          </w:p>
        </w:tc>
      </w:tr>
    </w:tbl>
    <w:p w:rsidR="00BA26F1" w:rsidRPr="00BA26F1" w:rsidRDefault="00BA26F1" w:rsidP="00BA26F1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BA26F1" w:rsidRPr="00BA26F1" w:rsidTr="00BA26F1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A26F1" w:rsidRPr="00BA26F1" w:rsidRDefault="00BA26F1" w:rsidP="00BA26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6F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BA26F1" w:rsidRPr="00BA26F1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BA26F1" w:rsidRPr="00BA26F1" w:rsidRDefault="00BA26F1" w:rsidP="00BA26F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A26F1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BA26F1" w:rsidRPr="00BA26F1" w:rsidRDefault="00BA26F1" w:rsidP="00BA26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26F1" w:rsidRPr="00BA26F1" w:rsidTr="00BA26F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A26F1" w:rsidRPr="00BA26F1" w:rsidRDefault="00BA26F1" w:rsidP="00BA26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6F1">
              <w:rPr>
                <w:rFonts w:ascii="Times New Roman" w:hAnsi="Times New Roman"/>
                <w:sz w:val="24"/>
                <w:szCs w:val="24"/>
              </w:rPr>
              <w:t>PETROFAX, S. A. DE C. 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BA26F1" w:rsidRPr="00BA26F1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BA26F1" w:rsidRPr="00BA26F1" w:rsidRDefault="00BA26F1" w:rsidP="00BA26F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BA26F1" w:rsidRPr="00BA26F1" w:rsidRDefault="00BA26F1" w:rsidP="00BA26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A26F1" w:rsidRPr="00BA26F1" w:rsidRDefault="00BA26F1" w:rsidP="00BA26F1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22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9"/>
        <w:gridCol w:w="971"/>
        <w:gridCol w:w="4369"/>
        <w:gridCol w:w="970"/>
        <w:gridCol w:w="2103"/>
      </w:tblGrid>
      <w:tr w:rsidR="00BA26F1" w:rsidRPr="00BA26F1" w:rsidTr="005A414E">
        <w:trPr>
          <w:trHeight w:val="185"/>
        </w:trPr>
        <w:tc>
          <w:tcPr>
            <w:tcW w:w="438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A26F1" w:rsidRPr="00BA26F1" w:rsidRDefault="00BA26F1" w:rsidP="00BA26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6F1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A26F1" w:rsidRPr="00BA26F1" w:rsidRDefault="00BA26F1" w:rsidP="00BA26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6F1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36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A26F1" w:rsidRPr="00BA26F1" w:rsidRDefault="00BA26F1" w:rsidP="00BA26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26F1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A26F1" w:rsidRPr="00BA26F1" w:rsidRDefault="00BA26F1" w:rsidP="00BA26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6F1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A26F1" w:rsidRPr="00BA26F1" w:rsidRDefault="00BA26F1" w:rsidP="00BA26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6F1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BA26F1" w:rsidRPr="00BA26F1" w:rsidTr="005A414E">
        <w:trPr>
          <w:trHeight w:val="153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A26F1" w:rsidRPr="00BA26F1" w:rsidRDefault="00BA26F1" w:rsidP="00BA26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A26F1" w:rsidRPr="00BA26F1" w:rsidRDefault="00BA26F1" w:rsidP="00BA26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6F1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A26F1" w:rsidRPr="00BA26F1" w:rsidRDefault="00BA26F1" w:rsidP="00BA26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A26F1" w:rsidRPr="00BA26F1" w:rsidRDefault="00BA26F1" w:rsidP="00BA26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6F1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A26F1" w:rsidRPr="00BA26F1" w:rsidRDefault="00BA26F1" w:rsidP="00BA26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6F1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BA26F1" w:rsidRPr="00BA26F1" w:rsidTr="005A414E">
        <w:trPr>
          <w:trHeight w:val="185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A26F1" w:rsidRPr="00BA26F1" w:rsidRDefault="00BA26F1" w:rsidP="00BA26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6F1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A26F1" w:rsidRPr="00BA26F1" w:rsidRDefault="00BA26F1" w:rsidP="00BA26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6F1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BA26F1" w:rsidRPr="00BA26F1" w:rsidRDefault="00BA26F1" w:rsidP="00BA26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26F1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BA26F1">
              <w:rPr>
                <w:rFonts w:ascii="Arial" w:hAnsi="Arial" w:cs="Arial"/>
                <w:color w:val="000000"/>
                <w:sz w:val="15"/>
                <w:szCs w:val="15"/>
              </w:rPr>
              <w:t>DEPARTAMENTO DE SERVICIOS GENERALES- FONDO GENERAL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A26F1" w:rsidRPr="00BA26F1" w:rsidRDefault="00BA26F1" w:rsidP="00BA26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6F1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A26F1" w:rsidRPr="00BA26F1" w:rsidRDefault="00BA26F1" w:rsidP="00BA26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6F1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BA26F1" w:rsidRPr="00BA26F1" w:rsidTr="005A414E">
        <w:trPr>
          <w:trHeight w:val="553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A26F1" w:rsidRPr="00BA26F1" w:rsidRDefault="00BA26F1" w:rsidP="00BA26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6F1">
              <w:rPr>
                <w:rFonts w:ascii="Arial" w:hAnsi="Arial" w:cs="Arial"/>
                <w:color w:val="000000"/>
                <w:sz w:val="15"/>
                <w:szCs w:val="15"/>
              </w:rPr>
              <w:t>244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A26F1" w:rsidRPr="00BA26F1" w:rsidRDefault="00BA26F1" w:rsidP="00BA26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6F1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A26F1" w:rsidRPr="00BA26F1" w:rsidRDefault="00BA26F1" w:rsidP="00BA26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26F1">
              <w:rPr>
                <w:rFonts w:ascii="Arial" w:hAnsi="Arial" w:cs="Arial"/>
                <w:color w:val="000000"/>
                <w:sz w:val="15"/>
                <w:szCs w:val="15"/>
              </w:rPr>
              <w:t>80601005- DESINFECTANTE LIQUIDO PARA PISO E INODORO CONCENTRADO DE TRIPLE ACCION (DESINFECTANTE ANTISEPTICO BACTERIOLOGICO) CON AROMA GALON CONCENTRADO DE 1 A 10 AROMA CHICLE Y CANELA PRESENTACION DE 50 GALONES ROYAL FLOOR MARCA: DRUM, PAIS DE ORIGEN: EL SALVADOR, VENCIMIENTO: 2 AÑOS, PRESENTACION: 50 GALONES CON BOMBA PLASTICA PARA BARRIL.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A26F1" w:rsidRPr="00BA26F1" w:rsidRDefault="00BA26F1" w:rsidP="00BA26F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A26F1">
              <w:rPr>
                <w:rFonts w:ascii="Arial" w:hAnsi="Arial" w:cs="Arial"/>
                <w:color w:val="000000"/>
                <w:sz w:val="15"/>
                <w:szCs w:val="15"/>
              </w:rPr>
              <w:t>$7.15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A26F1" w:rsidRPr="00BA26F1" w:rsidRDefault="00BA26F1" w:rsidP="00BA26F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A26F1">
              <w:rPr>
                <w:rFonts w:ascii="Arial" w:hAnsi="Arial" w:cs="Arial"/>
                <w:color w:val="000000"/>
                <w:sz w:val="15"/>
                <w:szCs w:val="15"/>
              </w:rPr>
              <w:t>$1,744.60</w:t>
            </w:r>
          </w:p>
        </w:tc>
      </w:tr>
      <w:tr w:rsidR="00BA26F1" w:rsidRPr="00BA26F1" w:rsidTr="005A414E">
        <w:trPr>
          <w:trHeight w:val="237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A26F1" w:rsidRPr="00BA26F1" w:rsidRDefault="00BA26F1" w:rsidP="00BA26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6F1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A26F1" w:rsidRPr="00BA26F1" w:rsidRDefault="00BA26F1" w:rsidP="00BA26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6F1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A26F1" w:rsidRPr="00BA26F1" w:rsidRDefault="00BA26F1" w:rsidP="00BA26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6F1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A26F1" w:rsidRPr="00BA26F1" w:rsidRDefault="00BA26F1" w:rsidP="00BA26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6F1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A26F1" w:rsidRPr="00BA26F1" w:rsidRDefault="00BA26F1" w:rsidP="00BA26F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A26F1">
              <w:rPr>
                <w:rFonts w:ascii="Arial" w:hAnsi="Arial" w:cs="Arial"/>
                <w:color w:val="000000"/>
                <w:sz w:val="15"/>
                <w:szCs w:val="15"/>
              </w:rPr>
              <w:t>$1,744.60</w:t>
            </w:r>
          </w:p>
        </w:tc>
      </w:tr>
    </w:tbl>
    <w:p w:rsidR="00BA26F1" w:rsidRPr="00BA26F1" w:rsidRDefault="00BA26F1" w:rsidP="00BA26F1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BA26F1" w:rsidRPr="00BA26F1" w:rsidTr="00BA26F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A26F1" w:rsidRPr="00BA26F1" w:rsidRDefault="00BA26F1" w:rsidP="00BA26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26F1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BA26F1">
              <w:rPr>
                <w:rFonts w:ascii="Arial" w:hAnsi="Arial" w:cs="Arial"/>
                <w:color w:val="000000"/>
                <w:sz w:val="15"/>
              </w:rPr>
              <w:t> </w:t>
            </w:r>
            <w:r w:rsidRPr="00BA26F1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mil setecientos cuarenta y cuatro 60/100 </w:t>
            </w:r>
            <w:proofErr w:type="spellStart"/>
            <w:r w:rsidRPr="00BA26F1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BA26F1" w:rsidRPr="00BA26F1" w:rsidTr="00BA26F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BA26F1" w:rsidRPr="00BA26F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A26F1" w:rsidRPr="00BA26F1" w:rsidRDefault="00BA26F1" w:rsidP="00BA26F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A26F1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FORMA DE PAGO: CREDITO A 60 DIAS, NUMERO DE SOLICITUD DE COMPRA: 292-2015, CORRELATIVO COMPRASAL: 238, ESPECIFICO: 54199, PARA TRAMITES DE PAGO: UNIDAD FINACIERA 2429-2245</w:t>
                  </w:r>
                </w:p>
              </w:tc>
            </w:tr>
          </w:tbl>
          <w:p w:rsidR="00BA26F1" w:rsidRPr="00BA26F1" w:rsidRDefault="00BA26F1" w:rsidP="00BA26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26F1" w:rsidRPr="00BA26F1" w:rsidTr="00BA26F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A26F1" w:rsidRPr="00BA26F1" w:rsidRDefault="00BA26F1" w:rsidP="00BA26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26F1">
              <w:rPr>
                <w:rFonts w:ascii="Arial" w:hAnsi="Arial" w:cs="Arial"/>
                <w:color w:val="000000"/>
                <w:sz w:val="15"/>
                <w:szCs w:val="15"/>
              </w:rPr>
              <w:t>LUGAR DE ENTREGA:DEPARTAMENTO DE ALMACEN DEL HOSPITAL NACIONAL DE SONSONATE- ENTREGA: 6 DIAS HABILES</w:t>
            </w:r>
          </w:p>
        </w:tc>
      </w:tr>
      <w:tr w:rsidR="00BA26F1" w:rsidRPr="00BA26F1" w:rsidTr="00BA26F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A26F1" w:rsidRPr="00BA26F1" w:rsidRDefault="00BA26F1" w:rsidP="00BA26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26F1" w:rsidRPr="00BA26F1" w:rsidTr="00BA26F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BA26F1" w:rsidRPr="00BA26F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A26F1" w:rsidRPr="00BA26F1" w:rsidRDefault="00BA26F1" w:rsidP="00BA26F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A26F1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NOTIFICACIONES:N/A</w:t>
                  </w:r>
                </w:p>
              </w:tc>
            </w:tr>
          </w:tbl>
          <w:p w:rsidR="00BA26F1" w:rsidRPr="00BA26F1" w:rsidRDefault="00BA26F1" w:rsidP="00BA26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A26F1" w:rsidRPr="00BA26F1" w:rsidRDefault="00BA26F1" w:rsidP="00BA26F1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673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148"/>
      </w:tblGrid>
      <w:tr w:rsidR="00FD1708" w:rsidRPr="00BA26F1" w:rsidTr="00FD1708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1708" w:rsidRPr="00BA26F1" w:rsidRDefault="00FD1708" w:rsidP="00BA26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1708" w:rsidRPr="00BA26F1" w:rsidTr="00FD1708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1708" w:rsidRPr="00BA26F1" w:rsidRDefault="00FD1708" w:rsidP="00BA26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1708" w:rsidRPr="00BA26F1" w:rsidTr="00FD1708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1708" w:rsidRPr="00BA26F1" w:rsidRDefault="00FD1708" w:rsidP="00BA26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1708" w:rsidRPr="00BA26F1" w:rsidTr="00FD1708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D1708" w:rsidRPr="00BA26F1" w:rsidRDefault="00FD1708" w:rsidP="00BA26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6F1">
              <w:rPr>
                <w:rFonts w:ascii="Times New Roman" w:hAnsi="Times New Roman"/>
                <w:sz w:val="24"/>
                <w:szCs w:val="24"/>
              </w:rPr>
              <w:br/>
            </w:r>
            <w:r w:rsidRPr="00BA26F1">
              <w:rPr>
                <w:rFonts w:ascii="Times New Roman" w:hAnsi="Times New Roman"/>
                <w:sz w:val="24"/>
                <w:szCs w:val="24"/>
              </w:rPr>
              <w:br/>
            </w:r>
            <w:r w:rsidRPr="00BA26F1">
              <w:rPr>
                <w:rFonts w:ascii="Times New Roman" w:hAnsi="Times New Roman"/>
                <w:sz w:val="24"/>
                <w:szCs w:val="24"/>
              </w:rPr>
              <w:br/>
            </w:r>
            <w:r w:rsidR="00D644F9" w:rsidRPr="00D644F9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72615" cy="898525"/>
                  <wp:effectExtent l="19050" t="0" r="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2615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472548" w:rsidRDefault="00472548"/>
    <w:p w:rsidR="00472548" w:rsidRDefault="00472548"/>
    <w:p w:rsidR="00472548" w:rsidRDefault="00472548"/>
    <w:p w:rsidR="00FD1708" w:rsidRDefault="00FD1708"/>
    <w:p w:rsidR="00FD1708" w:rsidRDefault="00FD1708"/>
    <w:p w:rsidR="00FD1708" w:rsidRDefault="00FD1708"/>
    <w:p w:rsidR="00FD1708" w:rsidRDefault="00FD1708"/>
    <w:p w:rsidR="00472548" w:rsidRDefault="00472548"/>
    <w:p w:rsidR="00472548" w:rsidRDefault="00472548"/>
    <w:p w:rsidR="00472548" w:rsidRDefault="00472548" w:rsidP="0047254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472548" w:rsidRDefault="00472548" w:rsidP="0047254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472548" w:rsidRDefault="00472548" w:rsidP="00472548"/>
    <w:p w:rsidR="00472548" w:rsidRDefault="00472548" w:rsidP="00472548"/>
    <w:p w:rsidR="00472548" w:rsidRDefault="00472548" w:rsidP="00472548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472548" w:rsidRDefault="00472548" w:rsidP="00472548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472548" w:rsidRDefault="00472548" w:rsidP="00472548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472548" w:rsidRDefault="00472548" w:rsidP="00472548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472548" w:rsidRDefault="00472548" w:rsidP="00472548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472548" w:rsidRDefault="00472548"/>
    <w:sectPr w:rsidR="00472548" w:rsidSect="0047254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A26F1"/>
    <w:rsid w:val="002D2313"/>
    <w:rsid w:val="00307DF6"/>
    <w:rsid w:val="00370831"/>
    <w:rsid w:val="003E409B"/>
    <w:rsid w:val="00472548"/>
    <w:rsid w:val="005A414E"/>
    <w:rsid w:val="008E198E"/>
    <w:rsid w:val="00A46E0C"/>
    <w:rsid w:val="00BA26F1"/>
    <w:rsid w:val="00BB3B7E"/>
    <w:rsid w:val="00D145A8"/>
    <w:rsid w:val="00D644F9"/>
    <w:rsid w:val="00E7108F"/>
    <w:rsid w:val="00FD17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BA26F1"/>
  </w:style>
  <w:style w:type="paragraph" w:styleId="Textodeglobo">
    <w:name w:val="Balloon Text"/>
    <w:basedOn w:val="Normal"/>
    <w:link w:val="TextodegloboCar"/>
    <w:uiPriority w:val="99"/>
    <w:semiHidden/>
    <w:unhideWhenUsed/>
    <w:rsid w:val="00BA26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26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75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319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2016-09-28T12:18:00Z</dcterms:created>
  <dcterms:modified xsi:type="dcterms:W3CDTF">2017-02-27T18:41:00Z</dcterms:modified>
</cp:coreProperties>
</file>