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E4DA0" w:rsidRPr="007E4DA0" w:rsidTr="007E4D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E4DA0" w:rsidRPr="007E4DA0" w:rsidTr="007E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E4DA0" w:rsidRPr="007E4DA0" w:rsidTr="007E4D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DA0" w:rsidRPr="007E4DA0" w:rsidTr="007E4D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DA0" w:rsidRPr="007E4DA0" w:rsidRDefault="007E4DA0" w:rsidP="007E4D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E4DA0" w:rsidRPr="007E4DA0" w:rsidTr="007E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E4DA0" w:rsidRPr="007E4DA0" w:rsidRDefault="007E4DA0" w:rsidP="007E4D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E4DA0" w:rsidRPr="007E4DA0" w:rsidTr="007E4D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FF0000"/>
                <w:sz w:val="20"/>
                <w:szCs w:val="20"/>
              </w:rPr>
              <w:t>No.Orden:387/2015</w:t>
            </w:r>
          </w:p>
        </w:tc>
      </w:tr>
    </w:tbl>
    <w:p w:rsidR="007E4DA0" w:rsidRPr="007E4DA0" w:rsidRDefault="007E4DA0" w:rsidP="007E4D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E4DA0" w:rsidRPr="007E4DA0" w:rsidTr="007E4D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E4DA0" w:rsidRPr="007E4DA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4DA0" w:rsidRPr="007E4DA0" w:rsidRDefault="007E4DA0" w:rsidP="007E4D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4DA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DA0" w:rsidRPr="007E4DA0" w:rsidTr="007E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Times New Roman" w:hAnsi="Times New Roman"/>
                <w:sz w:val="24"/>
                <w:szCs w:val="24"/>
              </w:rPr>
              <w:t>SERVICIOS Y PRODUCTOS INDUSTRIALES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4DA0" w:rsidRPr="007E4D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4DA0" w:rsidRPr="007E4DA0" w:rsidRDefault="007E4DA0" w:rsidP="007E4D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DA0" w:rsidRPr="007E4DA0" w:rsidRDefault="007E4DA0" w:rsidP="007E4D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7E4DA0" w:rsidRPr="007E4DA0" w:rsidTr="004834E7">
        <w:trPr>
          <w:trHeight w:val="21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E4DA0" w:rsidRPr="007E4DA0" w:rsidTr="004834E7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E4DA0" w:rsidRPr="007E4DA0" w:rsidTr="004834E7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E4DA0" w:rsidRPr="007E4DA0" w:rsidTr="004834E7">
        <w:trPr>
          <w:trHeight w:val="4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30503096- BOLSA ROJA DE POLIPROPILENO O POLIETILENO, DIMENSIONES (25X35) PULGADAS O (64X89) CENTIMETROS APROXIMADAMENTE PARA DESCARTE DE MATERIAL BIOINFECCIOSO, PAQUETE DE 100 UNIDADES, ESPESOR PELICULAR 200 MICRAS POR LADO.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$19.20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$4,800.00</w:t>
            </w:r>
          </w:p>
        </w:tc>
      </w:tr>
      <w:tr w:rsidR="007E4DA0" w:rsidRPr="007E4DA0" w:rsidTr="004834E7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$4,800.00</w:t>
            </w:r>
          </w:p>
        </w:tc>
      </w:tr>
    </w:tbl>
    <w:p w:rsidR="007E4DA0" w:rsidRPr="007E4DA0" w:rsidRDefault="007E4DA0" w:rsidP="007E4D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E4DA0" w:rsidRPr="007E4DA0" w:rsidTr="007E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E4DA0">
              <w:rPr>
                <w:rFonts w:ascii="Arial" w:hAnsi="Arial" w:cs="Arial"/>
                <w:color w:val="000000"/>
                <w:sz w:val="15"/>
              </w:rPr>
              <w:t> </w:t>
            </w:r>
            <w:r w:rsidRPr="007E4D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ochocientos 00/100 </w:t>
            </w:r>
            <w:proofErr w:type="spellStart"/>
            <w:r w:rsidRPr="007E4D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E4DA0" w:rsidRPr="007E4DA0" w:rsidTr="007E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E4DA0" w:rsidRPr="007E4D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4DA0" w:rsidRPr="007E4DA0" w:rsidRDefault="007E4DA0" w:rsidP="007E4D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4DA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292, CORRELATIVO COMPRASAL: 238, ESPECIFICO: 54199, PARA TRAMITES DE PAGO: UFI 2429-2245</w:t>
                  </w:r>
                </w:p>
              </w:tc>
            </w:tr>
          </w:tbl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DA0" w:rsidRPr="007E4DA0" w:rsidTr="007E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NACIONAL - ENTREGA DEL 21 AL 30 DE SEPTIEMBRE</w:t>
            </w:r>
          </w:p>
        </w:tc>
      </w:tr>
      <w:tr w:rsidR="007E4DA0" w:rsidRPr="007E4DA0" w:rsidTr="007E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DA0" w:rsidRPr="007E4DA0" w:rsidTr="007E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E4DA0" w:rsidRPr="007E4D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4DA0" w:rsidRPr="007E4DA0" w:rsidRDefault="007E4DA0" w:rsidP="007E4D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4DA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E4DA0" w:rsidRPr="007E4DA0" w:rsidRDefault="007E4DA0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4DA0" w:rsidRPr="007E4DA0" w:rsidRDefault="007E4DA0" w:rsidP="007E4D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B1EC5" w:rsidRPr="007E4DA0" w:rsidTr="009B1EC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EC5" w:rsidRPr="007E4DA0" w:rsidRDefault="009B1EC5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C5" w:rsidRPr="007E4DA0" w:rsidTr="009B1EC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EC5" w:rsidRPr="007E4DA0" w:rsidRDefault="009B1EC5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C5" w:rsidRPr="007E4DA0" w:rsidTr="009B1EC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EC5" w:rsidRPr="007E4DA0" w:rsidRDefault="009B1EC5" w:rsidP="007E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C5" w:rsidRPr="007E4DA0" w:rsidTr="009B1EC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EC5" w:rsidRPr="007E4DA0" w:rsidRDefault="009B1EC5" w:rsidP="007E4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A0">
              <w:rPr>
                <w:rFonts w:ascii="Times New Roman" w:hAnsi="Times New Roman"/>
                <w:sz w:val="24"/>
                <w:szCs w:val="24"/>
              </w:rPr>
              <w:br/>
            </w:r>
            <w:r w:rsidRPr="007E4DA0">
              <w:rPr>
                <w:rFonts w:ascii="Times New Roman" w:hAnsi="Times New Roman"/>
                <w:sz w:val="24"/>
                <w:szCs w:val="24"/>
              </w:rPr>
              <w:br/>
            </w:r>
            <w:r w:rsidRPr="007E4DA0">
              <w:rPr>
                <w:rFonts w:ascii="Times New Roman" w:hAnsi="Times New Roman"/>
                <w:sz w:val="24"/>
                <w:szCs w:val="24"/>
              </w:rPr>
              <w:br/>
            </w:r>
            <w:r w:rsidR="007F5C6D" w:rsidRPr="007F5C6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82FC9" w:rsidRDefault="00982FC9"/>
    <w:p w:rsidR="00982FC9" w:rsidRDefault="00982FC9"/>
    <w:p w:rsidR="00982FC9" w:rsidRDefault="00982FC9"/>
    <w:p w:rsidR="009B1EC5" w:rsidRDefault="009B1EC5"/>
    <w:p w:rsidR="009B1EC5" w:rsidRDefault="009B1EC5"/>
    <w:p w:rsidR="009B1EC5" w:rsidRDefault="009B1EC5"/>
    <w:p w:rsidR="009B1EC5" w:rsidRDefault="009B1EC5"/>
    <w:p w:rsidR="00982FC9" w:rsidRDefault="00982FC9"/>
    <w:p w:rsidR="00982FC9" w:rsidRDefault="00982FC9"/>
    <w:p w:rsidR="00982FC9" w:rsidRDefault="00982FC9"/>
    <w:p w:rsidR="00982FC9" w:rsidRDefault="00982FC9"/>
    <w:p w:rsidR="00982FC9" w:rsidRDefault="00982FC9" w:rsidP="00982F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82FC9" w:rsidRDefault="00982FC9" w:rsidP="00982F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82FC9" w:rsidRDefault="00982FC9" w:rsidP="00982FC9"/>
    <w:p w:rsidR="00982FC9" w:rsidRDefault="00982FC9" w:rsidP="00982FC9"/>
    <w:p w:rsidR="00982FC9" w:rsidRDefault="00982FC9" w:rsidP="00982FC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82FC9" w:rsidRDefault="00982FC9" w:rsidP="00982FC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82FC9" w:rsidRDefault="00982FC9" w:rsidP="00982FC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82FC9" w:rsidRDefault="00982FC9" w:rsidP="00982FC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82FC9" w:rsidRDefault="00982FC9" w:rsidP="00982FC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82FC9" w:rsidRDefault="00982FC9"/>
    <w:sectPr w:rsidR="00982FC9" w:rsidSect="00982F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4DA0"/>
    <w:rsid w:val="000570A5"/>
    <w:rsid w:val="002D2313"/>
    <w:rsid w:val="003E409B"/>
    <w:rsid w:val="004834E7"/>
    <w:rsid w:val="006F038C"/>
    <w:rsid w:val="007E4DA0"/>
    <w:rsid w:val="007F5C6D"/>
    <w:rsid w:val="008E198E"/>
    <w:rsid w:val="00982FC9"/>
    <w:rsid w:val="009B1EC5"/>
    <w:rsid w:val="00C50C5A"/>
    <w:rsid w:val="00CA712A"/>
    <w:rsid w:val="00CF0D9E"/>
    <w:rsid w:val="00D8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E4DA0"/>
  </w:style>
  <w:style w:type="paragraph" w:styleId="Textodeglobo">
    <w:name w:val="Balloon Text"/>
    <w:basedOn w:val="Normal"/>
    <w:link w:val="TextodegloboCar"/>
    <w:uiPriority w:val="99"/>
    <w:semiHidden/>
    <w:unhideWhenUsed/>
    <w:rsid w:val="007E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2016-09-28T12:13:00Z</dcterms:created>
  <dcterms:modified xsi:type="dcterms:W3CDTF">2017-02-27T18:36:00Z</dcterms:modified>
</cp:coreProperties>
</file>