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63DF2" w:rsidRPr="00E63DF2" w:rsidTr="00E63D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3DF2" w:rsidRPr="00E63DF2" w:rsidRDefault="00E63DF2" w:rsidP="00E63D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63DF2" w:rsidRPr="00E63DF2" w:rsidRDefault="00E63DF2" w:rsidP="00E63D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63DF2" w:rsidRPr="00E63DF2" w:rsidTr="00E63D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FF0000"/>
                <w:sz w:val="20"/>
                <w:szCs w:val="20"/>
              </w:rPr>
              <w:t>No.Orden:383/2015</w:t>
            </w:r>
          </w:p>
        </w:tc>
      </w:tr>
    </w:tbl>
    <w:p w:rsidR="00E63DF2" w:rsidRPr="00E63DF2" w:rsidRDefault="00E63DF2" w:rsidP="00E63D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63DF2" w:rsidRPr="00E63DF2" w:rsidTr="00E63D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63DF2" w:rsidRPr="00E63DF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3DF2" w:rsidRPr="00E63DF2" w:rsidRDefault="00E63DF2" w:rsidP="00E63D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3D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Times New Roman" w:hAnsi="Times New Roman"/>
                <w:sz w:val="24"/>
                <w:szCs w:val="24"/>
              </w:rPr>
              <w:t>ASOC. COOP. DE PROD. ARTESANAL DE NO VIDENTES STA. LUCIA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3DF2" w:rsidRPr="00E63DF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3DF2" w:rsidRPr="00E63DF2" w:rsidRDefault="00E63DF2" w:rsidP="00E63D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3DF2" w:rsidRPr="00E63DF2" w:rsidRDefault="00E63DF2" w:rsidP="00E63D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63DF2" w:rsidRPr="00E63DF2" w:rsidTr="00FF458D">
        <w:trPr>
          <w:trHeight w:val="21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63DF2" w:rsidRPr="00E63DF2" w:rsidTr="00FF458D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63DF2" w:rsidRPr="00E63DF2" w:rsidTr="00FF458D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FONDOS PROPIOS-CIRUGIA HOMBRE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63DF2" w:rsidRPr="00E63DF2" w:rsidTr="00FF458D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CODIGO: 62704211-COLCHONES DE CARRO PAR TRANSPORTAR PACINTES DE 1,8 DE LONGITUD * ,55 DE ANCHO *10 CM DE ALTURA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$37.67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$75.34</w:t>
            </w:r>
          </w:p>
        </w:tc>
      </w:tr>
      <w:tr w:rsidR="00E63DF2" w:rsidRPr="00E63DF2" w:rsidTr="00FF458D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$75.34</w:t>
            </w:r>
          </w:p>
        </w:tc>
      </w:tr>
    </w:tbl>
    <w:p w:rsidR="00E63DF2" w:rsidRPr="00E63DF2" w:rsidRDefault="00E63DF2" w:rsidP="00E63D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63DF2">
              <w:rPr>
                <w:rFonts w:ascii="Arial" w:hAnsi="Arial" w:cs="Arial"/>
                <w:color w:val="000000"/>
                <w:sz w:val="15"/>
              </w:rPr>
              <w:t> </w:t>
            </w:r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cinco 34/100 </w:t>
            </w:r>
            <w:proofErr w:type="spellStart"/>
            <w:r w:rsidRPr="00E63D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63DF2" w:rsidRPr="00E63D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3DF2" w:rsidRPr="00E63DF2" w:rsidRDefault="00E63DF2" w:rsidP="00E63D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3D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E- 54106 NUM. DE PROCESO 241 NUM. SOLIC. 289</w:t>
                  </w:r>
                </w:p>
              </w:tc>
            </w:tr>
          </w:tbl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DF2" w:rsidRPr="00E63DF2" w:rsidTr="00E63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63DF2" w:rsidRPr="00E63D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3DF2" w:rsidRPr="00E63DF2" w:rsidRDefault="00E63DF2" w:rsidP="00E63D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3D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TEL:2270-0521</w:t>
                  </w:r>
                </w:p>
              </w:tc>
            </w:tr>
          </w:tbl>
          <w:p w:rsidR="00E63DF2" w:rsidRPr="00E63DF2" w:rsidRDefault="00E63DF2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3DF2" w:rsidRPr="00E63DF2" w:rsidRDefault="00E63DF2" w:rsidP="00E63D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AE2DE8" w:rsidRPr="00E63DF2" w:rsidTr="00AE2D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DE8" w:rsidRPr="00E63DF2" w:rsidRDefault="00AE2DE8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DE8" w:rsidRPr="00E63DF2" w:rsidTr="00AE2D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DE8" w:rsidRPr="00E63DF2" w:rsidRDefault="00AE2DE8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DE8" w:rsidRPr="00E63DF2" w:rsidTr="00AE2D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DE8" w:rsidRPr="00E63DF2" w:rsidRDefault="00AE2DE8" w:rsidP="00E63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DE8" w:rsidRPr="00E63DF2" w:rsidTr="00AE2D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2DE8" w:rsidRPr="00E63DF2" w:rsidRDefault="00AE2DE8" w:rsidP="00E63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DF2">
              <w:rPr>
                <w:rFonts w:ascii="Times New Roman" w:hAnsi="Times New Roman"/>
                <w:sz w:val="24"/>
                <w:szCs w:val="24"/>
              </w:rPr>
              <w:br/>
            </w:r>
            <w:r w:rsidRPr="00E63DF2">
              <w:rPr>
                <w:rFonts w:ascii="Times New Roman" w:hAnsi="Times New Roman"/>
                <w:sz w:val="24"/>
                <w:szCs w:val="24"/>
              </w:rPr>
              <w:br/>
            </w:r>
            <w:r w:rsidRPr="00E63DF2">
              <w:rPr>
                <w:rFonts w:ascii="Times New Roman" w:hAnsi="Times New Roman"/>
                <w:sz w:val="24"/>
                <w:szCs w:val="24"/>
              </w:rPr>
              <w:br/>
            </w:r>
            <w:r w:rsidR="00115E7F" w:rsidRPr="00115E7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C1A95" w:rsidRDefault="00BC1A95"/>
    <w:p w:rsidR="00BC1A95" w:rsidRDefault="00BC1A95"/>
    <w:p w:rsidR="00AE2DE8" w:rsidRDefault="00AE2DE8"/>
    <w:p w:rsidR="00AE2DE8" w:rsidRDefault="00AE2DE8"/>
    <w:p w:rsidR="00AE2DE8" w:rsidRDefault="00AE2DE8"/>
    <w:p w:rsidR="00AE2DE8" w:rsidRDefault="00AE2DE8"/>
    <w:p w:rsidR="00BC1A95" w:rsidRDefault="00BC1A95"/>
    <w:p w:rsidR="00BC1A95" w:rsidRDefault="00BC1A95"/>
    <w:p w:rsidR="00BC1A95" w:rsidRDefault="00BC1A95"/>
    <w:p w:rsidR="00BC1A95" w:rsidRDefault="00BC1A95"/>
    <w:p w:rsidR="00BC1A95" w:rsidRDefault="00BC1A95" w:rsidP="00BC1A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1A95" w:rsidRDefault="00BC1A95" w:rsidP="00BC1A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1A95" w:rsidRDefault="00BC1A95" w:rsidP="00BC1A95"/>
    <w:p w:rsidR="00BC1A95" w:rsidRDefault="00BC1A95" w:rsidP="00BC1A95"/>
    <w:p w:rsidR="00BC1A95" w:rsidRDefault="00BC1A95" w:rsidP="00BC1A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1A95" w:rsidRDefault="00BC1A95" w:rsidP="00BC1A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1A95" w:rsidRDefault="00BC1A95" w:rsidP="00BC1A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1A95" w:rsidRDefault="00BC1A95" w:rsidP="00BC1A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1A95" w:rsidRDefault="00BC1A95" w:rsidP="00BC1A9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1A95" w:rsidRDefault="00BC1A95"/>
    <w:sectPr w:rsidR="00BC1A95" w:rsidSect="00BC1A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DF2"/>
    <w:rsid w:val="00000F68"/>
    <w:rsid w:val="000976FC"/>
    <w:rsid w:val="00115E7F"/>
    <w:rsid w:val="00207892"/>
    <w:rsid w:val="002D2313"/>
    <w:rsid w:val="003E409B"/>
    <w:rsid w:val="008E198E"/>
    <w:rsid w:val="00A80ECA"/>
    <w:rsid w:val="00AE2DE8"/>
    <w:rsid w:val="00AF546A"/>
    <w:rsid w:val="00BC1A95"/>
    <w:rsid w:val="00DA60F5"/>
    <w:rsid w:val="00E63DF2"/>
    <w:rsid w:val="00FF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63DF2"/>
  </w:style>
  <w:style w:type="paragraph" w:styleId="Textodeglobo">
    <w:name w:val="Balloon Text"/>
    <w:basedOn w:val="Normal"/>
    <w:link w:val="TextodegloboCar"/>
    <w:uiPriority w:val="99"/>
    <w:semiHidden/>
    <w:unhideWhenUsed/>
    <w:rsid w:val="00E6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2016-09-28T12:09:00Z</dcterms:created>
  <dcterms:modified xsi:type="dcterms:W3CDTF">2017-02-27T17:32:00Z</dcterms:modified>
</cp:coreProperties>
</file>