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6F726E" w:rsidRPr="006F726E" w:rsidTr="006F726E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F726E" w:rsidRPr="006F726E" w:rsidRDefault="006F726E" w:rsidP="006F72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F726E" w:rsidRPr="006F726E" w:rsidRDefault="006F726E" w:rsidP="006F72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26E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6F726E" w:rsidRPr="006F726E" w:rsidTr="006F726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F726E" w:rsidRPr="006F726E" w:rsidRDefault="006F726E" w:rsidP="006F72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26E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6F726E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6F726E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F726E" w:rsidRPr="006F726E" w:rsidRDefault="006F726E" w:rsidP="006F72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26E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F726E" w:rsidRPr="006F726E" w:rsidRDefault="006F726E" w:rsidP="006F72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26E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6F726E" w:rsidRPr="006F726E" w:rsidTr="006F726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F726E" w:rsidRPr="006F726E" w:rsidRDefault="006F726E" w:rsidP="006F72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26E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F726E" w:rsidRPr="006F726E" w:rsidRDefault="006F726E" w:rsidP="006F72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26E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F726E" w:rsidRPr="006F726E" w:rsidRDefault="006F726E" w:rsidP="006F72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26E" w:rsidRPr="006F726E" w:rsidTr="006F72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F726E" w:rsidRPr="006F726E" w:rsidRDefault="006F726E" w:rsidP="006F72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F726E" w:rsidRPr="006F726E" w:rsidRDefault="006F726E" w:rsidP="006F72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26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F726E" w:rsidRPr="006F726E" w:rsidRDefault="006F726E" w:rsidP="006F72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F726E" w:rsidRPr="006F726E" w:rsidRDefault="006F726E" w:rsidP="006F726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6F726E" w:rsidRPr="006F726E" w:rsidTr="006F726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6F726E" w:rsidRPr="006F726E" w:rsidRDefault="006F726E" w:rsidP="006F72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26E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6F726E" w:rsidRPr="006F726E" w:rsidRDefault="006F726E" w:rsidP="006F726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6F726E" w:rsidRPr="006F726E" w:rsidTr="006F726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26E" w:rsidRPr="006F726E" w:rsidRDefault="006F726E" w:rsidP="006F72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26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26E" w:rsidRPr="006F726E" w:rsidRDefault="006F726E" w:rsidP="006F72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26E">
              <w:rPr>
                <w:rFonts w:ascii="Times New Roman" w:hAnsi="Times New Roman"/>
                <w:b/>
                <w:bCs/>
                <w:sz w:val="24"/>
                <w:szCs w:val="24"/>
              </w:rPr>
              <w:t>Sonsonate 22 de Mayo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26E" w:rsidRPr="006F726E" w:rsidRDefault="006F726E" w:rsidP="006F72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26E">
              <w:rPr>
                <w:rFonts w:ascii="Arial" w:hAnsi="Arial" w:cs="Arial"/>
                <w:color w:val="FF0000"/>
                <w:sz w:val="20"/>
                <w:szCs w:val="20"/>
              </w:rPr>
              <w:t>No.Orden:199/2015</w:t>
            </w:r>
          </w:p>
        </w:tc>
      </w:tr>
    </w:tbl>
    <w:p w:rsidR="006F726E" w:rsidRPr="006F726E" w:rsidRDefault="006F726E" w:rsidP="006F726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6F726E" w:rsidRPr="006F726E" w:rsidTr="006F726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26E" w:rsidRPr="006F726E" w:rsidRDefault="006F726E" w:rsidP="006F72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26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6F726E" w:rsidRPr="006F726E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F726E" w:rsidRPr="006F726E" w:rsidRDefault="006F726E" w:rsidP="006F726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F726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6F726E" w:rsidRPr="006F726E" w:rsidRDefault="006F726E" w:rsidP="006F72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26E" w:rsidRPr="006F726E" w:rsidTr="006F726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26E" w:rsidRPr="006F726E" w:rsidRDefault="006F726E" w:rsidP="006F72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26E">
              <w:rPr>
                <w:rFonts w:ascii="Times New Roman" w:hAnsi="Times New Roman"/>
                <w:sz w:val="24"/>
                <w:szCs w:val="24"/>
              </w:rPr>
              <w:t>RODRIGUEZ DE RIVERA, ANA DEL CARMEN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F726E" w:rsidRPr="006F726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F726E" w:rsidRPr="006F726E" w:rsidRDefault="006F726E" w:rsidP="006F726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6F726E" w:rsidRPr="006F726E" w:rsidRDefault="006F726E" w:rsidP="006F72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F726E" w:rsidRPr="006F726E" w:rsidRDefault="006F726E" w:rsidP="006F726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809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8"/>
        <w:gridCol w:w="971"/>
        <w:gridCol w:w="4369"/>
        <w:gridCol w:w="971"/>
        <w:gridCol w:w="971"/>
      </w:tblGrid>
      <w:tr w:rsidR="006F726E" w:rsidRPr="006F726E" w:rsidTr="006F726E">
        <w:trPr>
          <w:trHeight w:val="211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26E" w:rsidRPr="006F726E" w:rsidRDefault="006F726E" w:rsidP="006F72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26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26E" w:rsidRPr="006F726E" w:rsidRDefault="006F726E" w:rsidP="006F72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26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26E" w:rsidRPr="006F726E" w:rsidRDefault="006F726E" w:rsidP="006F72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26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26E" w:rsidRPr="006F726E" w:rsidRDefault="006F726E" w:rsidP="006F72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26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26E" w:rsidRPr="006F726E" w:rsidRDefault="006F726E" w:rsidP="006F72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26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6F726E" w:rsidRPr="006F726E" w:rsidTr="006F726E">
        <w:trPr>
          <w:trHeight w:val="17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26E" w:rsidRPr="006F726E" w:rsidRDefault="006F726E" w:rsidP="006F72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26E" w:rsidRPr="006F726E" w:rsidRDefault="006F726E" w:rsidP="006F72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26E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26E" w:rsidRPr="006F726E" w:rsidRDefault="006F726E" w:rsidP="006F72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26E" w:rsidRPr="006F726E" w:rsidRDefault="006F726E" w:rsidP="006F72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26E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26E" w:rsidRPr="006F726E" w:rsidRDefault="006F726E" w:rsidP="006F72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26E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6F726E" w:rsidRPr="006F726E" w:rsidTr="006F726E">
        <w:trPr>
          <w:trHeight w:val="211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26E" w:rsidRPr="006F726E" w:rsidRDefault="006F726E" w:rsidP="006F72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26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26E" w:rsidRPr="006F726E" w:rsidRDefault="006F726E" w:rsidP="006F72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26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7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6F726E" w:rsidRPr="006F726E" w:rsidRDefault="006F726E" w:rsidP="006F72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26E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6F726E">
              <w:rPr>
                <w:rFonts w:ascii="Arial" w:hAnsi="Arial" w:cs="Arial"/>
                <w:color w:val="000000"/>
                <w:sz w:val="15"/>
                <w:szCs w:val="15"/>
              </w:rPr>
              <w:t>MANTENIMIENTO 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26E" w:rsidRPr="006F726E" w:rsidRDefault="006F726E" w:rsidP="006F72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26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26E" w:rsidRPr="006F726E" w:rsidRDefault="006F726E" w:rsidP="006F72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26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6F726E" w:rsidRPr="006F726E" w:rsidTr="006F726E">
        <w:trPr>
          <w:trHeight w:val="423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26E" w:rsidRPr="006F726E" w:rsidRDefault="006F726E" w:rsidP="006F72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26E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26E" w:rsidRPr="006F726E" w:rsidRDefault="006F726E" w:rsidP="006F72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26E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26E" w:rsidRPr="006F726E" w:rsidRDefault="006F726E" w:rsidP="006F72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26E">
              <w:rPr>
                <w:rFonts w:ascii="Arial" w:hAnsi="Arial" w:cs="Arial"/>
                <w:color w:val="000000"/>
                <w:sz w:val="15"/>
                <w:szCs w:val="15"/>
              </w:rPr>
              <w:t xml:space="preserve">SERVICIO PARA LIMPIEZA DE TRAMPA DE AGUAS RESIDUALES DE LAVANDERIA </w:t>
            </w:r>
            <w:proofErr w:type="gramStart"/>
            <w:r w:rsidRPr="006F726E">
              <w:rPr>
                <w:rFonts w:ascii="Arial" w:hAnsi="Arial" w:cs="Arial"/>
                <w:color w:val="000000"/>
                <w:sz w:val="15"/>
                <w:szCs w:val="15"/>
              </w:rPr>
              <w:t>( 2.90MTS</w:t>
            </w:r>
            <w:proofErr w:type="gramEnd"/>
            <w:r w:rsidRPr="006F726E">
              <w:rPr>
                <w:rFonts w:ascii="Arial" w:hAnsi="Arial" w:cs="Arial"/>
                <w:color w:val="000000"/>
                <w:sz w:val="15"/>
                <w:szCs w:val="15"/>
              </w:rPr>
              <w:t>. DE LARGOX 1.40 DE ANCHO Y 2.30 DE ALTO. OFRECE: Desalojo de desechos sólidos y líquidos de trampa de aguas residuales de lavandería de 2.90 largo X 1.40 ancho X 2.30 alto 9.34 mts3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26E" w:rsidRPr="006F726E" w:rsidRDefault="006F726E" w:rsidP="006F726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726E">
              <w:rPr>
                <w:rFonts w:ascii="Arial" w:hAnsi="Arial" w:cs="Arial"/>
                <w:color w:val="000000"/>
                <w:sz w:val="15"/>
                <w:szCs w:val="15"/>
              </w:rPr>
              <w:t>$540.00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26E" w:rsidRPr="006F726E" w:rsidRDefault="006F726E" w:rsidP="006F726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726E">
              <w:rPr>
                <w:rFonts w:ascii="Arial" w:hAnsi="Arial" w:cs="Arial"/>
                <w:color w:val="000000"/>
                <w:sz w:val="15"/>
                <w:szCs w:val="15"/>
              </w:rPr>
              <w:t>$540.00</w:t>
            </w:r>
          </w:p>
        </w:tc>
      </w:tr>
      <w:tr w:rsidR="006F726E" w:rsidRPr="006F726E" w:rsidTr="006F726E">
        <w:trPr>
          <w:trHeight w:val="301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26E" w:rsidRPr="006F726E" w:rsidRDefault="006F726E" w:rsidP="006F72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26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26E" w:rsidRPr="006F726E" w:rsidRDefault="006F726E" w:rsidP="006F72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26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26E" w:rsidRPr="006F726E" w:rsidRDefault="006F726E" w:rsidP="006F72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26E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26E" w:rsidRPr="006F726E" w:rsidRDefault="006F726E" w:rsidP="006F72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26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26E" w:rsidRPr="006F726E" w:rsidRDefault="006F726E" w:rsidP="006F726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726E">
              <w:rPr>
                <w:rFonts w:ascii="Arial" w:hAnsi="Arial" w:cs="Arial"/>
                <w:color w:val="000000"/>
                <w:sz w:val="15"/>
                <w:szCs w:val="15"/>
              </w:rPr>
              <w:t>$540.00</w:t>
            </w:r>
          </w:p>
        </w:tc>
      </w:tr>
    </w:tbl>
    <w:p w:rsidR="006F726E" w:rsidRPr="006F726E" w:rsidRDefault="006F726E" w:rsidP="006F726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6F726E" w:rsidRPr="006F726E" w:rsidTr="006F726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26E" w:rsidRPr="006F726E" w:rsidRDefault="006F726E" w:rsidP="006F72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26E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6F726E">
              <w:rPr>
                <w:rFonts w:ascii="Arial" w:hAnsi="Arial" w:cs="Arial"/>
                <w:color w:val="000000"/>
                <w:sz w:val="15"/>
              </w:rPr>
              <w:t> </w:t>
            </w:r>
            <w:r w:rsidRPr="006F726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quinientos cuarenta 00/100 </w:t>
            </w:r>
            <w:proofErr w:type="spellStart"/>
            <w:r w:rsidRPr="006F726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6F726E" w:rsidRPr="006F726E" w:rsidTr="006F726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985"/>
            </w:tblGrid>
            <w:tr w:rsidR="006F726E" w:rsidRPr="006F726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F726E" w:rsidRPr="006F726E" w:rsidRDefault="006F726E" w:rsidP="006F726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F726E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SUMINISTRO. FORMA DE PAGO CREDITO 60 DIAS, ESPECIFICO PRESUPUESTARIO 54301, SOLICITUD DE COMPRA No. 54 CODIGO DEL PROCESO 108</w:t>
                  </w:r>
                </w:p>
              </w:tc>
            </w:tr>
          </w:tbl>
          <w:p w:rsidR="006F726E" w:rsidRPr="006F726E" w:rsidRDefault="006F726E" w:rsidP="006F72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26E" w:rsidRPr="006F726E" w:rsidTr="006F726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26E" w:rsidRPr="006F726E" w:rsidRDefault="006F726E" w:rsidP="006F72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26E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6F726E">
              <w:rPr>
                <w:rFonts w:ascii="Arial" w:hAnsi="Arial" w:cs="Arial"/>
                <w:color w:val="000000"/>
                <w:sz w:val="15"/>
                <w:szCs w:val="15"/>
              </w:rPr>
              <w:t>:MANTENIMIENTO</w:t>
            </w:r>
            <w:proofErr w:type="gramEnd"/>
            <w:r w:rsidRPr="006F726E">
              <w:rPr>
                <w:rFonts w:ascii="Arial" w:hAnsi="Arial" w:cs="Arial"/>
                <w:color w:val="000000"/>
                <w:sz w:val="15"/>
                <w:szCs w:val="15"/>
              </w:rPr>
              <w:t xml:space="preserve"> - HOSPITAL DE SONSONATE - 1-5 DIAS HAB. DESPUES DE RECIBIDA LA ORDEN DE COMPRA</w:t>
            </w:r>
          </w:p>
        </w:tc>
      </w:tr>
      <w:tr w:rsidR="006F726E" w:rsidRPr="006F726E" w:rsidTr="006F726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26E" w:rsidRPr="006F726E" w:rsidRDefault="006F726E" w:rsidP="006F72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26E" w:rsidRPr="006F726E" w:rsidTr="006F726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6F726E" w:rsidRPr="006F726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F726E" w:rsidRPr="006F726E" w:rsidRDefault="006F726E" w:rsidP="006F726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F726E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6F726E" w:rsidRPr="006F726E" w:rsidRDefault="006F726E" w:rsidP="006F72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F726E" w:rsidRPr="006F726E" w:rsidRDefault="006F726E" w:rsidP="006F726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880"/>
        <w:gridCol w:w="4255"/>
      </w:tblGrid>
      <w:tr w:rsidR="006F726E" w:rsidRPr="006F726E" w:rsidTr="006F726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26E" w:rsidRPr="006F726E" w:rsidRDefault="006F726E" w:rsidP="006F72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26E" w:rsidRPr="006F726E" w:rsidRDefault="006F726E" w:rsidP="006F72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26E" w:rsidRPr="006F726E" w:rsidTr="006F726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26E" w:rsidRPr="006F726E" w:rsidRDefault="006F726E" w:rsidP="006F72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26E" w:rsidRPr="006F726E" w:rsidRDefault="006F726E" w:rsidP="006F72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26E" w:rsidRPr="006F726E" w:rsidTr="006F726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26E" w:rsidRPr="006F726E" w:rsidRDefault="006F726E" w:rsidP="006F72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F726E" w:rsidRPr="006F726E" w:rsidRDefault="006F726E" w:rsidP="006F72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4321" w:rsidRPr="006F726E" w:rsidTr="004F0FDE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4321" w:rsidRPr="006F726E" w:rsidRDefault="00AF4321" w:rsidP="00AF4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26E">
              <w:rPr>
                <w:rFonts w:ascii="Times New Roman" w:hAnsi="Times New Roman"/>
                <w:sz w:val="24"/>
                <w:szCs w:val="24"/>
              </w:rPr>
              <w:br/>
            </w:r>
            <w:r w:rsidRPr="006F726E">
              <w:rPr>
                <w:rFonts w:ascii="Times New Roman" w:hAnsi="Times New Roman"/>
                <w:sz w:val="24"/>
                <w:szCs w:val="24"/>
              </w:rPr>
              <w:br/>
            </w:r>
            <w:r w:rsidRPr="006F726E">
              <w:rPr>
                <w:rFonts w:ascii="Times New Roman" w:hAnsi="Times New Roman"/>
                <w:sz w:val="24"/>
                <w:szCs w:val="24"/>
              </w:rPr>
              <w:br/>
            </w:r>
            <w:r w:rsidR="00C040D2" w:rsidRPr="00C040D2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F24711" w:rsidRDefault="00F24711"/>
    <w:p w:rsidR="00F24711" w:rsidRDefault="00F24711"/>
    <w:p w:rsidR="00F24711" w:rsidRDefault="00F24711"/>
    <w:p w:rsidR="00AF4321" w:rsidRDefault="00AF4321"/>
    <w:p w:rsidR="00AF4321" w:rsidRDefault="00AF4321"/>
    <w:p w:rsidR="00AF4321" w:rsidRDefault="00AF4321"/>
    <w:p w:rsidR="00AF4321" w:rsidRDefault="00AF4321"/>
    <w:p w:rsidR="00F24711" w:rsidRDefault="00F24711"/>
    <w:p w:rsidR="00F24711" w:rsidRDefault="00F24711" w:rsidP="00F2471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F24711" w:rsidRDefault="00F24711" w:rsidP="00F2471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F24711" w:rsidRDefault="00F24711" w:rsidP="00F24711"/>
    <w:p w:rsidR="00F24711" w:rsidRDefault="00F24711" w:rsidP="00F24711"/>
    <w:p w:rsidR="00F24711" w:rsidRDefault="00F24711" w:rsidP="00F24711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24711" w:rsidRDefault="00F24711" w:rsidP="00F24711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24711" w:rsidRDefault="00F24711" w:rsidP="00F24711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24711" w:rsidRDefault="00F24711" w:rsidP="00F24711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24711" w:rsidRDefault="00F24711" w:rsidP="00F24711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F24711" w:rsidRDefault="00F24711"/>
    <w:p w:rsidR="00F24711" w:rsidRDefault="00F24711"/>
    <w:sectPr w:rsidR="00F24711" w:rsidSect="008E19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6F726E"/>
    <w:rsid w:val="00387597"/>
    <w:rsid w:val="003E409B"/>
    <w:rsid w:val="004C3CBB"/>
    <w:rsid w:val="006C052B"/>
    <w:rsid w:val="006F726E"/>
    <w:rsid w:val="007151DA"/>
    <w:rsid w:val="00754F72"/>
    <w:rsid w:val="008D1523"/>
    <w:rsid w:val="008E198E"/>
    <w:rsid w:val="00AF4321"/>
    <w:rsid w:val="00C040D2"/>
    <w:rsid w:val="00F24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6F726E"/>
  </w:style>
  <w:style w:type="paragraph" w:styleId="Textodeglobo">
    <w:name w:val="Balloon Text"/>
    <w:basedOn w:val="Normal"/>
    <w:link w:val="TextodegloboCar"/>
    <w:uiPriority w:val="99"/>
    <w:semiHidden/>
    <w:unhideWhenUsed/>
    <w:rsid w:val="006F7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72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7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305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2016-09-23T14:24:00Z</dcterms:created>
  <dcterms:modified xsi:type="dcterms:W3CDTF">2017-02-27T14:48:00Z</dcterms:modified>
</cp:coreProperties>
</file>