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C20897" w:rsidRPr="00C20897" w:rsidTr="00C20897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C20897" w:rsidRPr="00C20897" w:rsidTr="00C208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Arial" w:hAnsi="Arial" w:cs="Arial"/>
                <w:color w:val="000000"/>
                <w:sz w:val="15"/>
                <w:szCs w:val="15"/>
              </w:rPr>
              <w:t>Hospital Nacional "Dr. Jorge Mazzini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C20897" w:rsidRPr="00C20897" w:rsidTr="00C20897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897" w:rsidRPr="00C20897" w:rsidTr="00C20897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0897" w:rsidRPr="00C20897" w:rsidRDefault="00C20897" w:rsidP="00C2089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20897" w:rsidRPr="00C20897" w:rsidTr="00C208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C20897" w:rsidRPr="00C20897" w:rsidRDefault="00C20897" w:rsidP="00C2089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C20897" w:rsidRPr="00C20897" w:rsidTr="00C20897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Times New Roman" w:hAnsi="Times New Roman"/>
                <w:b/>
                <w:bCs/>
                <w:sz w:val="24"/>
                <w:szCs w:val="24"/>
              </w:rPr>
              <w:t>Sonsonate 21 de Abril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Arial" w:hAnsi="Arial" w:cs="Arial"/>
                <w:color w:val="FF0000"/>
                <w:sz w:val="20"/>
                <w:szCs w:val="20"/>
              </w:rPr>
              <w:t>No.Orden:165/2015</w:t>
            </w:r>
          </w:p>
        </w:tc>
      </w:tr>
    </w:tbl>
    <w:p w:rsidR="00C20897" w:rsidRPr="00C20897" w:rsidRDefault="00C20897" w:rsidP="00C2089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C20897" w:rsidRPr="00C20897" w:rsidTr="00C20897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C20897" w:rsidRPr="00C20897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20897" w:rsidRPr="00C20897" w:rsidRDefault="00C20897" w:rsidP="00C208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0897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C20897" w:rsidRPr="00C20897" w:rsidRDefault="00C20897" w:rsidP="00C20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897" w:rsidRPr="00C20897" w:rsidTr="00C208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Times New Roman" w:hAnsi="Times New Roman"/>
                <w:sz w:val="24"/>
                <w:szCs w:val="24"/>
              </w:rPr>
              <w:t>INFRA DE EL SALVADOR,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C20897" w:rsidRPr="00C20897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C20897" w:rsidRPr="00C20897" w:rsidRDefault="00C20897" w:rsidP="00C208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C20897" w:rsidRPr="00C20897" w:rsidRDefault="00C20897" w:rsidP="00C20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0897" w:rsidRPr="00C20897" w:rsidRDefault="00C20897" w:rsidP="00C2089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08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1"/>
        <w:gridCol w:w="974"/>
        <w:gridCol w:w="4383"/>
        <w:gridCol w:w="973"/>
        <w:gridCol w:w="1939"/>
      </w:tblGrid>
      <w:tr w:rsidR="00C20897" w:rsidRPr="00C20897" w:rsidTr="00AE02CC">
        <w:trPr>
          <w:trHeight w:val="248"/>
        </w:trPr>
        <w:tc>
          <w:tcPr>
            <w:tcW w:w="446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413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C20897" w:rsidRPr="00C20897" w:rsidTr="00AE02CC">
        <w:trPr>
          <w:trHeight w:val="205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C20897" w:rsidRPr="00C20897" w:rsidTr="00AE02CC">
        <w:trPr>
          <w:trHeight w:val="24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C20897">
              <w:rPr>
                <w:rFonts w:ascii="Arial" w:hAnsi="Arial" w:cs="Arial"/>
                <w:color w:val="000000"/>
                <w:sz w:val="15"/>
                <w:szCs w:val="15"/>
              </w:rPr>
              <w:t>MANTENIMIENTO FONDOS PROPIOS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C20897" w:rsidRPr="00C20897" w:rsidTr="00AE02CC">
        <w:trPr>
          <w:trHeight w:val="248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Arial" w:hAnsi="Arial" w:cs="Arial"/>
                <w:color w:val="000000"/>
                <w:sz w:val="15"/>
                <w:szCs w:val="15"/>
              </w:rPr>
              <w:t>1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Arial" w:hAnsi="Arial" w:cs="Arial"/>
                <w:color w:val="000000"/>
                <w:sz w:val="15"/>
                <w:szCs w:val="15"/>
              </w:rPr>
              <w:t>CODIGO- 70122913 JUEGO DE BOQUILLAS MODELO 9.104 - 016.009 14 4255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Arial" w:hAnsi="Arial" w:cs="Arial"/>
                <w:color w:val="000000"/>
                <w:sz w:val="15"/>
                <w:szCs w:val="15"/>
              </w:rPr>
              <w:t>$69.71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Arial" w:hAnsi="Arial" w:cs="Arial"/>
                <w:color w:val="000000"/>
                <w:sz w:val="15"/>
                <w:szCs w:val="15"/>
              </w:rPr>
              <w:t>$69.71</w:t>
            </w:r>
          </w:p>
        </w:tc>
      </w:tr>
      <w:tr w:rsidR="00C20897" w:rsidRPr="00C20897" w:rsidTr="00AE02CC">
        <w:trPr>
          <w:trHeight w:val="353"/>
        </w:trPr>
        <w:tc>
          <w:tcPr>
            <w:tcW w:w="44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413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3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06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Arial" w:hAnsi="Arial" w:cs="Arial"/>
                <w:color w:val="000000"/>
                <w:sz w:val="15"/>
                <w:szCs w:val="15"/>
              </w:rPr>
              <w:t>$69.71</w:t>
            </w:r>
          </w:p>
        </w:tc>
      </w:tr>
    </w:tbl>
    <w:p w:rsidR="00C20897" w:rsidRPr="00C20897" w:rsidRDefault="00C20897" w:rsidP="00C2089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C20897" w:rsidRPr="00C20897" w:rsidTr="00C208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C20897">
              <w:rPr>
                <w:rFonts w:ascii="Arial" w:hAnsi="Arial" w:cs="Arial"/>
                <w:color w:val="000000"/>
                <w:sz w:val="15"/>
              </w:rPr>
              <w:t> </w:t>
            </w:r>
            <w:r w:rsidRPr="00C20897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sesenta y nueve 71/100 dolares</w:t>
            </w:r>
          </w:p>
        </w:tc>
      </w:tr>
      <w:tr w:rsidR="00C20897" w:rsidRPr="00C20897" w:rsidTr="00C208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20897" w:rsidRPr="00C2089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20897" w:rsidRPr="00C20897" w:rsidRDefault="00C20897" w:rsidP="00C208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089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SUMINISTRANTE, E- 54118 NUM. DE PROCESO 84 NUM. SOLIC. 38</w:t>
                  </w:r>
                </w:p>
              </w:tc>
            </w:tr>
          </w:tbl>
          <w:p w:rsidR="00C20897" w:rsidRPr="00C20897" w:rsidRDefault="00C20897" w:rsidP="00C2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897" w:rsidRPr="00C20897" w:rsidTr="00C208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SONSONATE, 3 DIAS HABILES DESPUES DE RECIBIR ORDEN DE COMPRA</w:t>
            </w:r>
          </w:p>
        </w:tc>
      </w:tr>
      <w:tr w:rsidR="00C20897" w:rsidRPr="00C20897" w:rsidTr="00C208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897" w:rsidRPr="00C20897" w:rsidTr="00C208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C20897" w:rsidRPr="00C2089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20897" w:rsidRPr="00C20897" w:rsidRDefault="00C20897" w:rsidP="00C20897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20897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NOTIFICACIONES:LUGAR DE NOTIFICACIONES: CONSULTAS SOBRE PAGOS CON LA UNIDAD FINANCIERA PUEDE REALIZARLOS AL TEL: 24292245, CONTACTO CON EL PROVEEDOR, TEL: 24510665</w:t>
                  </w:r>
                </w:p>
              </w:tc>
            </w:tr>
          </w:tbl>
          <w:p w:rsidR="00C20897" w:rsidRPr="00C20897" w:rsidRDefault="00C20897" w:rsidP="00C2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20897" w:rsidRPr="00C20897" w:rsidRDefault="00C20897" w:rsidP="00C20897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C20897" w:rsidRPr="00C20897" w:rsidTr="00C208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897" w:rsidRPr="00C20897" w:rsidTr="00C208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0897" w:rsidRPr="00C20897" w:rsidTr="00C20897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C20897" w:rsidRPr="00C20897" w:rsidRDefault="00C20897" w:rsidP="00C208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E02CC" w:rsidRPr="00C20897" w:rsidTr="00960812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AE02CC" w:rsidRPr="00C20897" w:rsidRDefault="00AE02CC" w:rsidP="008C796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20897">
              <w:rPr>
                <w:rFonts w:ascii="Times New Roman" w:hAnsi="Times New Roman"/>
                <w:sz w:val="24"/>
                <w:szCs w:val="24"/>
              </w:rPr>
              <w:br/>
            </w:r>
            <w:r w:rsidR="008C7965" w:rsidRPr="008C7965">
              <w:rPr>
                <w:rFonts w:ascii="Times New Roman" w:hAnsi="Times New Roman"/>
                <w:sz w:val="24"/>
                <w:szCs w:val="24"/>
              </w:rPr>
              <w:drawing>
                <wp:inline distT="0" distB="0" distL="0" distR="0">
                  <wp:extent cx="1863090" cy="898525"/>
                  <wp:effectExtent l="19050" t="0" r="3810" b="0"/>
                  <wp:docPr id="2" name="Imagen 1" descr="C:\Users\UACI_05\Desktop\escanear000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20897">
              <w:rPr>
                <w:rFonts w:ascii="Times New Roman" w:hAnsi="Times New Roman"/>
                <w:sz w:val="24"/>
                <w:szCs w:val="24"/>
              </w:rPr>
              <w:br/>
            </w:r>
            <w:r w:rsidRPr="00C20897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8D288D" w:rsidRDefault="008D288D"/>
    <w:p w:rsidR="008D288D" w:rsidRDefault="008D288D"/>
    <w:p w:rsidR="008D288D" w:rsidRDefault="008D288D"/>
    <w:p w:rsidR="008D288D" w:rsidRDefault="008D288D"/>
    <w:p w:rsidR="008D288D" w:rsidRDefault="008D288D"/>
    <w:p w:rsidR="00AE02CC" w:rsidRDefault="00AE02CC"/>
    <w:p w:rsidR="00AE02CC" w:rsidRDefault="00AE02CC"/>
    <w:p w:rsidR="008D288D" w:rsidRDefault="008D288D"/>
    <w:p w:rsidR="008D288D" w:rsidRDefault="008D288D"/>
    <w:p w:rsidR="008D288D" w:rsidRDefault="008D288D"/>
    <w:p w:rsidR="008D288D" w:rsidRDefault="008D288D" w:rsidP="008D288D"/>
    <w:p w:rsidR="008D288D" w:rsidRDefault="008D288D" w:rsidP="008D288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8D288D" w:rsidRDefault="008D288D" w:rsidP="008D288D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8D288D" w:rsidRDefault="008D288D" w:rsidP="008D288D"/>
    <w:p w:rsidR="008D288D" w:rsidRDefault="008D288D" w:rsidP="008D288D"/>
    <w:p w:rsidR="008D288D" w:rsidRDefault="008D288D" w:rsidP="008D288D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8D288D" w:rsidRDefault="008D288D" w:rsidP="008D288D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8D288D" w:rsidRDefault="008D288D" w:rsidP="008D288D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8D288D" w:rsidRDefault="008D288D" w:rsidP="008D288D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8D288D" w:rsidRDefault="008D288D" w:rsidP="008D288D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8D288D" w:rsidRDefault="008D288D"/>
    <w:sectPr w:rsidR="008D288D" w:rsidSect="008D288D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efaultTabStop w:val="708"/>
  <w:hyphenationZone w:val="425"/>
  <w:drawingGridHorizontalSpacing w:val="110"/>
  <w:displayHorizontalDrawingGridEvery w:val="2"/>
  <w:characterSpacingControl w:val="doNotCompress"/>
  <w:compat/>
  <w:rsids>
    <w:rsidRoot w:val="00C20897"/>
    <w:rsid w:val="0009044D"/>
    <w:rsid w:val="001B07CC"/>
    <w:rsid w:val="0035348A"/>
    <w:rsid w:val="003E409B"/>
    <w:rsid w:val="00645F56"/>
    <w:rsid w:val="006A65DB"/>
    <w:rsid w:val="008C7965"/>
    <w:rsid w:val="008D288D"/>
    <w:rsid w:val="008D6DDC"/>
    <w:rsid w:val="008E198E"/>
    <w:rsid w:val="00AE02CC"/>
    <w:rsid w:val="00C20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C20897"/>
  </w:style>
  <w:style w:type="paragraph" w:styleId="Textodeglobo">
    <w:name w:val="Balloon Text"/>
    <w:basedOn w:val="Normal"/>
    <w:link w:val="TextodegloboCar"/>
    <w:uiPriority w:val="99"/>
    <w:semiHidden/>
    <w:unhideWhenUsed/>
    <w:rsid w:val="00C20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208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90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285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2016-09-21T18:58:00Z</dcterms:created>
  <dcterms:modified xsi:type="dcterms:W3CDTF">2017-02-27T14:36:00Z</dcterms:modified>
</cp:coreProperties>
</file>