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517"/>
        <w:gridCol w:w="4031"/>
        <w:gridCol w:w="967"/>
      </w:tblGrid>
      <w:tr w:rsidR="006F2DE0" w:rsidRPr="006F2DE0" w:rsidTr="006F2DE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F2DE0" w:rsidRPr="006F2DE0" w:rsidRDefault="006F2DE0" w:rsidP="006F2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F2DE0" w:rsidRPr="006F2DE0" w:rsidRDefault="006F2DE0" w:rsidP="006F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E0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6F2DE0" w:rsidRPr="006F2DE0" w:rsidTr="006F2D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F2DE0" w:rsidRPr="006F2DE0" w:rsidRDefault="006F2DE0" w:rsidP="006F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E0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6F2DE0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6F2DE0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F2DE0" w:rsidRPr="006F2DE0" w:rsidRDefault="006F2DE0" w:rsidP="006F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E0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F2DE0" w:rsidRPr="006F2DE0" w:rsidRDefault="006F2DE0" w:rsidP="006F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E0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6F2DE0" w:rsidRPr="006F2DE0" w:rsidTr="006F2DE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F2DE0" w:rsidRPr="006F2DE0" w:rsidRDefault="006F2DE0" w:rsidP="006F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E0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F2DE0" w:rsidRPr="006F2DE0" w:rsidRDefault="006F2DE0" w:rsidP="006F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E0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F2DE0" w:rsidRPr="006F2DE0" w:rsidRDefault="006F2DE0" w:rsidP="006F2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DE0" w:rsidRPr="006F2DE0" w:rsidTr="006F2DE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F2DE0" w:rsidRPr="006F2DE0" w:rsidRDefault="006F2DE0" w:rsidP="006F2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F2DE0" w:rsidRPr="006F2DE0" w:rsidRDefault="006F2DE0" w:rsidP="006F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E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F2DE0" w:rsidRPr="006F2DE0" w:rsidRDefault="006F2DE0" w:rsidP="006F2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2DE0" w:rsidRPr="006F2DE0" w:rsidRDefault="006F2DE0" w:rsidP="006F2DE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515"/>
      </w:tblGrid>
      <w:tr w:rsidR="006F2DE0" w:rsidRPr="006F2DE0" w:rsidTr="006F2D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F2DE0" w:rsidRPr="006F2DE0" w:rsidRDefault="006F2DE0" w:rsidP="006F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E0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6F2DE0" w:rsidRPr="006F2DE0" w:rsidRDefault="006F2DE0" w:rsidP="006F2DE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542"/>
        <w:gridCol w:w="6043"/>
        <w:gridCol w:w="1930"/>
      </w:tblGrid>
      <w:tr w:rsidR="006F2DE0" w:rsidRPr="006F2DE0" w:rsidTr="006F2DE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2DE0" w:rsidRPr="006F2DE0" w:rsidRDefault="006F2DE0" w:rsidP="006F2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2DE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2DE0" w:rsidRPr="006F2DE0" w:rsidRDefault="006F2DE0" w:rsidP="006F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E0">
              <w:rPr>
                <w:rFonts w:ascii="Times New Roman" w:hAnsi="Times New Roman"/>
                <w:b/>
                <w:bCs/>
                <w:sz w:val="24"/>
                <w:szCs w:val="24"/>
              </w:rPr>
              <w:t>Sonsonate 22 de Enero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2DE0" w:rsidRPr="006F2DE0" w:rsidRDefault="006F2DE0" w:rsidP="006F2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2DE0">
              <w:rPr>
                <w:rFonts w:ascii="Arial" w:hAnsi="Arial" w:cs="Arial"/>
                <w:color w:val="FF0000"/>
                <w:sz w:val="20"/>
                <w:szCs w:val="20"/>
              </w:rPr>
              <w:t>No.Orden:5/2015</w:t>
            </w:r>
          </w:p>
        </w:tc>
      </w:tr>
    </w:tbl>
    <w:p w:rsidR="006F2DE0" w:rsidRPr="006F2DE0" w:rsidRDefault="006F2DE0" w:rsidP="006F2DE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585"/>
        <w:gridCol w:w="1930"/>
      </w:tblGrid>
      <w:tr w:rsidR="006F2DE0" w:rsidRPr="006F2DE0" w:rsidTr="006F2DE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2DE0" w:rsidRPr="006F2DE0" w:rsidRDefault="006F2DE0" w:rsidP="006F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6F2DE0" w:rsidRPr="006F2DE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F2DE0" w:rsidRPr="006F2DE0" w:rsidRDefault="006F2DE0" w:rsidP="006F2DE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F2DE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6F2DE0" w:rsidRPr="006F2DE0" w:rsidRDefault="006F2DE0" w:rsidP="006F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DE0" w:rsidRPr="006F2DE0" w:rsidTr="006F2D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2DE0" w:rsidRPr="006F2DE0" w:rsidRDefault="006F2DE0" w:rsidP="006F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E0">
              <w:rPr>
                <w:rFonts w:ascii="Times New Roman" w:hAnsi="Times New Roman"/>
                <w:sz w:val="24"/>
                <w:szCs w:val="24"/>
              </w:rPr>
              <w:t>SERVICIOS QUIRURGICOS DE EL SALVADOR,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F2DE0" w:rsidRPr="006F2DE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F2DE0" w:rsidRPr="006F2DE0" w:rsidRDefault="006F2DE0" w:rsidP="006F2DE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6F2DE0" w:rsidRPr="006F2DE0" w:rsidRDefault="006F2DE0" w:rsidP="006F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2DE0" w:rsidRPr="006F2DE0" w:rsidRDefault="006F2DE0" w:rsidP="006F2DE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36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74"/>
        <w:gridCol w:w="4382"/>
        <w:gridCol w:w="976"/>
        <w:gridCol w:w="2223"/>
      </w:tblGrid>
      <w:tr w:rsidR="006F2DE0" w:rsidRPr="006F2DE0" w:rsidTr="006D531D">
        <w:trPr>
          <w:trHeight w:val="148"/>
        </w:trPr>
        <w:tc>
          <w:tcPr>
            <w:tcW w:w="43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2DE0" w:rsidRPr="006F2DE0" w:rsidRDefault="006F2DE0" w:rsidP="006F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E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2DE0" w:rsidRPr="006F2DE0" w:rsidRDefault="006F2DE0" w:rsidP="006F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E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4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2DE0" w:rsidRPr="006F2DE0" w:rsidRDefault="006F2DE0" w:rsidP="006F2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2DE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2DE0" w:rsidRPr="006F2DE0" w:rsidRDefault="006F2DE0" w:rsidP="006F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E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2DE0" w:rsidRPr="006F2DE0" w:rsidRDefault="006F2DE0" w:rsidP="006F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E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6F2DE0" w:rsidRPr="006F2DE0" w:rsidTr="006D531D">
        <w:trPr>
          <w:trHeight w:val="143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2DE0" w:rsidRPr="006F2DE0" w:rsidRDefault="006F2DE0" w:rsidP="006F2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2DE0" w:rsidRPr="006F2DE0" w:rsidRDefault="006F2DE0" w:rsidP="006F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E0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2DE0" w:rsidRPr="006F2DE0" w:rsidRDefault="006F2DE0" w:rsidP="006F2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2DE0" w:rsidRPr="006F2DE0" w:rsidRDefault="006F2DE0" w:rsidP="006F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E0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2DE0" w:rsidRPr="006F2DE0" w:rsidRDefault="006F2DE0" w:rsidP="006F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E0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6F2DE0" w:rsidRPr="006F2DE0" w:rsidTr="006D531D">
        <w:trPr>
          <w:trHeight w:val="172"/>
        </w:trPr>
        <w:tc>
          <w:tcPr>
            <w:tcW w:w="43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2DE0" w:rsidRPr="006F2DE0" w:rsidRDefault="006F2DE0" w:rsidP="006F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E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2DE0" w:rsidRPr="006F2DE0" w:rsidRDefault="006F2DE0" w:rsidP="006F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E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6F2DE0" w:rsidRPr="006F2DE0" w:rsidRDefault="006F2DE0" w:rsidP="006F2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2DE0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6F2DE0">
              <w:rPr>
                <w:rFonts w:ascii="Arial" w:hAnsi="Arial" w:cs="Arial"/>
                <w:color w:val="000000"/>
                <w:sz w:val="15"/>
                <w:szCs w:val="15"/>
              </w:rPr>
              <w:t>LABORATORIO - FONDO GENERAL</w:t>
            </w:r>
          </w:p>
        </w:tc>
        <w:tc>
          <w:tcPr>
            <w:tcW w:w="52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2DE0" w:rsidRPr="006F2DE0" w:rsidRDefault="006F2DE0" w:rsidP="006F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E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2DE0" w:rsidRPr="006F2DE0" w:rsidRDefault="006F2DE0" w:rsidP="006F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E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6F2DE0" w:rsidRPr="006F2DE0" w:rsidTr="006D531D">
        <w:trPr>
          <w:trHeight w:val="345"/>
        </w:trPr>
        <w:tc>
          <w:tcPr>
            <w:tcW w:w="43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2DE0" w:rsidRPr="006F2DE0" w:rsidRDefault="006F2DE0" w:rsidP="006F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E0"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  <w:tc>
          <w:tcPr>
            <w:tcW w:w="5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2DE0" w:rsidRPr="006F2DE0" w:rsidRDefault="006F2DE0" w:rsidP="006F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E0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2DE0" w:rsidRPr="006F2DE0" w:rsidRDefault="006F2DE0" w:rsidP="006F2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2DE0">
              <w:rPr>
                <w:rFonts w:ascii="Arial" w:hAnsi="Arial" w:cs="Arial"/>
                <w:color w:val="000000"/>
                <w:sz w:val="15"/>
                <w:szCs w:val="15"/>
              </w:rPr>
              <w:t>CODIGO-30106076- PRUEBA PARA DETERMINACION DE ANTICUERPOS HIV/ 1/2 (4ta. GENERACION) METODO AUTOMITAZADO, SET DE 90-100 PRUEBAS. OFRECE: ARCHITECT HIV 4TA GENERACION KITS 100 PBAS. MARCA ABBOTT, ORIG. USA, VTO. 3 MESES AL MOMENTO DE LA ENTREGA.</w:t>
            </w:r>
          </w:p>
        </w:tc>
        <w:tc>
          <w:tcPr>
            <w:tcW w:w="52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2DE0" w:rsidRPr="006F2DE0" w:rsidRDefault="006F2DE0" w:rsidP="006F2DE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2DE0">
              <w:rPr>
                <w:rFonts w:ascii="Arial" w:hAnsi="Arial" w:cs="Arial"/>
                <w:color w:val="000000"/>
                <w:sz w:val="15"/>
                <w:szCs w:val="15"/>
              </w:rPr>
              <w:t>$460.00</w:t>
            </w:r>
          </w:p>
        </w:tc>
        <w:tc>
          <w:tcPr>
            <w:tcW w:w="11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2DE0" w:rsidRPr="006F2DE0" w:rsidRDefault="006F2DE0" w:rsidP="006F2DE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2DE0">
              <w:rPr>
                <w:rFonts w:ascii="Arial" w:hAnsi="Arial" w:cs="Arial"/>
                <w:color w:val="000000"/>
                <w:sz w:val="15"/>
                <w:szCs w:val="15"/>
              </w:rPr>
              <w:t>$920.00</w:t>
            </w:r>
          </w:p>
        </w:tc>
      </w:tr>
      <w:tr w:rsidR="006F2DE0" w:rsidRPr="006F2DE0" w:rsidTr="006D531D">
        <w:trPr>
          <w:trHeight w:val="320"/>
        </w:trPr>
        <w:tc>
          <w:tcPr>
            <w:tcW w:w="43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2DE0" w:rsidRPr="006F2DE0" w:rsidRDefault="006F2DE0" w:rsidP="006F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E0">
              <w:rPr>
                <w:rFonts w:ascii="Arial" w:hAnsi="Arial" w:cs="Arial"/>
                <w:color w:val="000000"/>
                <w:sz w:val="15"/>
                <w:szCs w:val="15"/>
              </w:rPr>
              <w:t>200</w:t>
            </w:r>
          </w:p>
        </w:tc>
        <w:tc>
          <w:tcPr>
            <w:tcW w:w="5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2DE0" w:rsidRPr="006F2DE0" w:rsidRDefault="006F2DE0" w:rsidP="006F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E0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2DE0" w:rsidRPr="006F2DE0" w:rsidRDefault="006F2DE0" w:rsidP="006F2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2DE0">
              <w:rPr>
                <w:rFonts w:ascii="Arial" w:hAnsi="Arial" w:cs="Arial"/>
                <w:color w:val="000000"/>
                <w:sz w:val="15"/>
                <w:szCs w:val="15"/>
              </w:rPr>
              <w:t>CODIGO-30106136 - PRUEBA PARA DERTMINACION DE ANTIGENO- ANTICUERPO DE HEPATITIS C METODO AUTOMATIZADO. OFRECE: ARCHITECT HCV KITS DE 100 PBAS. MARCA ABBOTT, ORIG. USA, VTO. 3 MESES AL MOMENTO DE LA ENTREGA.</w:t>
            </w:r>
          </w:p>
        </w:tc>
        <w:tc>
          <w:tcPr>
            <w:tcW w:w="52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2DE0" w:rsidRPr="006F2DE0" w:rsidRDefault="006F2DE0" w:rsidP="006F2DE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2DE0">
              <w:rPr>
                <w:rFonts w:ascii="Arial" w:hAnsi="Arial" w:cs="Arial"/>
                <w:color w:val="000000"/>
                <w:sz w:val="15"/>
                <w:szCs w:val="15"/>
              </w:rPr>
              <w:t>$5.75</w:t>
            </w:r>
          </w:p>
        </w:tc>
        <w:tc>
          <w:tcPr>
            <w:tcW w:w="11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2DE0" w:rsidRPr="006F2DE0" w:rsidRDefault="006F2DE0" w:rsidP="006F2DE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2DE0">
              <w:rPr>
                <w:rFonts w:ascii="Arial" w:hAnsi="Arial" w:cs="Arial"/>
                <w:color w:val="000000"/>
                <w:sz w:val="15"/>
                <w:szCs w:val="15"/>
              </w:rPr>
              <w:t>$1,150.00</w:t>
            </w:r>
          </w:p>
        </w:tc>
      </w:tr>
      <w:tr w:rsidR="006F2DE0" w:rsidRPr="006F2DE0" w:rsidTr="006D531D">
        <w:trPr>
          <w:trHeight w:val="345"/>
        </w:trPr>
        <w:tc>
          <w:tcPr>
            <w:tcW w:w="43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2DE0" w:rsidRPr="006F2DE0" w:rsidRDefault="006F2DE0" w:rsidP="006F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E0"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  <w:tc>
          <w:tcPr>
            <w:tcW w:w="5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2DE0" w:rsidRPr="006F2DE0" w:rsidRDefault="006F2DE0" w:rsidP="006F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E0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2DE0" w:rsidRPr="006F2DE0" w:rsidRDefault="006F2DE0" w:rsidP="006F2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2DE0">
              <w:rPr>
                <w:rFonts w:ascii="Arial" w:hAnsi="Arial" w:cs="Arial"/>
                <w:color w:val="000000"/>
                <w:sz w:val="15"/>
                <w:szCs w:val="15"/>
              </w:rPr>
              <w:t>CODIGO -30106122 - PRUEBA PARA DETERMINACION DE ANTIGENO DE SUPERFICIE DE HEPATITIS B (</w:t>
            </w:r>
            <w:proofErr w:type="spellStart"/>
            <w:r w:rsidRPr="006F2DE0">
              <w:rPr>
                <w:rFonts w:ascii="Arial" w:hAnsi="Arial" w:cs="Arial"/>
                <w:color w:val="000000"/>
                <w:sz w:val="15"/>
                <w:szCs w:val="15"/>
              </w:rPr>
              <w:t>HBSAg</w:t>
            </w:r>
            <w:proofErr w:type="spellEnd"/>
            <w:r w:rsidRPr="006F2DE0">
              <w:rPr>
                <w:rFonts w:ascii="Arial" w:hAnsi="Arial" w:cs="Arial"/>
                <w:color w:val="000000"/>
                <w:sz w:val="15"/>
                <w:szCs w:val="15"/>
              </w:rPr>
              <w:t>) METODO AUTOMATIZADO SET DE 90 A 100 PRUEBAS. OFRECE: ARCHITECT HEPATITIS B, KITS DE 100 PBAS. METODO ELISA, MARCA ABBOTT, ORIG. USA, VTO. 3 MESES AL MOME</w:t>
            </w:r>
          </w:p>
        </w:tc>
        <w:tc>
          <w:tcPr>
            <w:tcW w:w="52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2DE0" w:rsidRPr="006F2DE0" w:rsidRDefault="006F2DE0" w:rsidP="006F2DE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2DE0">
              <w:rPr>
                <w:rFonts w:ascii="Arial" w:hAnsi="Arial" w:cs="Arial"/>
                <w:color w:val="000000"/>
                <w:sz w:val="15"/>
                <w:szCs w:val="15"/>
              </w:rPr>
              <w:t>$460.00</w:t>
            </w:r>
          </w:p>
        </w:tc>
        <w:tc>
          <w:tcPr>
            <w:tcW w:w="11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2DE0" w:rsidRPr="006F2DE0" w:rsidRDefault="006F2DE0" w:rsidP="006F2DE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2DE0">
              <w:rPr>
                <w:rFonts w:ascii="Arial" w:hAnsi="Arial" w:cs="Arial"/>
                <w:color w:val="000000"/>
                <w:sz w:val="15"/>
                <w:szCs w:val="15"/>
              </w:rPr>
              <w:t>$920.00</w:t>
            </w:r>
          </w:p>
        </w:tc>
      </w:tr>
      <w:tr w:rsidR="006F2DE0" w:rsidRPr="006F2DE0" w:rsidTr="006D531D">
        <w:trPr>
          <w:trHeight w:val="320"/>
        </w:trPr>
        <w:tc>
          <w:tcPr>
            <w:tcW w:w="43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2DE0" w:rsidRPr="006F2DE0" w:rsidRDefault="006F2DE0" w:rsidP="006F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E0"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  <w:tc>
          <w:tcPr>
            <w:tcW w:w="5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2DE0" w:rsidRPr="006F2DE0" w:rsidRDefault="006F2DE0" w:rsidP="006F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E0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2DE0" w:rsidRPr="006F2DE0" w:rsidRDefault="006F2DE0" w:rsidP="006F2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2DE0">
              <w:rPr>
                <w:rFonts w:ascii="Arial" w:hAnsi="Arial" w:cs="Arial"/>
                <w:color w:val="000000"/>
                <w:sz w:val="15"/>
                <w:szCs w:val="15"/>
              </w:rPr>
              <w:t>CODIGO - 30106114- PRUEBA PARA DETRMINACION DE ANTICUERPOS DE TRIPANOSOMA CRUZI, EN SUERO O PLASMA HUMANO , ANTIGENO RECOMBINANTE, METODO ELIZA, SET DE 90 A 100 PBAS. OFRECE: ARCHITECT CHAGAS, KITS DE 100 PBAS. METO.ELISA, MARCA ABBOTT, ORIG.USA</w:t>
            </w:r>
          </w:p>
        </w:tc>
        <w:tc>
          <w:tcPr>
            <w:tcW w:w="52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2DE0" w:rsidRPr="006F2DE0" w:rsidRDefault="006F2DE0" w:rsidP="006F2DE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2DE0">
              <w:rPr>
                <w:rFonts w:ascii="Arial" w:hAnsi="Arial" w:cs="Arial"/>
                <w:color w:val="000000"/>
                <w:sz w:val="15"/>
                <w:szCs w:val="15"/>
              </w:rPr>
              <w:t>$240.00</w:t>
            </w:r>
          </w:p>
        </w:tc>
        <w:tc>
          <w:tcPr>
            <w:tcW w:w="11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2DE0" w:rsidRPr="006F2DE0" w:rsidRDefault="006F2DE0" w:rsidP="006F2DE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2DE0">
              <w:rPr>
                <w:rFonts w:ascii="Arial" w:hAnsi="Arial" w:cs="Arial"/>
                <w:color w:val="000000"/>
                <w:sz w:val="15"/>
                <w:szCs w:val="15"/>
              </w:rPr>
              <w:t>$480.00</w:t>
            </w:r>
          </w:p>
        </w:tc>
      </w:tr>
      <w:tr w:rsidR="006F2DE0" w:rsidRPr="006F2DE0" w:rsidTr="006D531D">
        <w:trPr>
          <w:trHeight w:val="320"/>
        </w:trPr>
        <w:tc>
          <w:tcPr>
            <w:tcW w:w="43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2DE0" w:rsidRPr="006F2DE0" w:rsidRDefault="006F2DE0" w:rsidP="006F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E0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2DE0" w:rsidRPr="006F2DE0" w:rsidRDefault="006F2DE0" w:rsidP="006F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E0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2DE0" w:rsidRPr="006F2DE0" w:rsidRDefault="006F2DE0" w:rsidP="006F2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2DE0">
              <w:rPr>
                <w:rFonts w:ascii="Arial" w:hAnsi="Arial" w:cs="Arial"/>
                <w:color w:val="000000"/>
                <w:sz w:val="15"/>
                <w:szCs w:val="15"/>
              </w:rPr>
              <w:t>CODIGO -30106336 -PBA DETERMINACION DE ANTICUERPOS IGM DE TREPONEMA PALLIDUM, MICROCOSO SENCIBILIZADO C/ANTIGENOS RECOMBINANTES Y PEPTIDOS SINTETICOS, METODO ELISA, SET DE 100 A 200 PBAS.OFRECE: ARCHITECT SYPHILIS,KITS 100 PBAS.MARCA ABBOTT, ORIG.USA</w:t>
            </w:r>
          </w:p>
        </w:tc>
        <w:tc>
          <w:tcPr>
            <w:tcW w:w="52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2DE0" w:rsidRPr="006F2DE0" w:rsidRDefault="006F2DE0" w:rsidP="006F2DE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2DE0">
              <w:rPr>
                <w:rFonts w:ascii="Arial" w:hAnsi="Arial" w:cs="Arial"/>
                <w:color w:val="000000"/>
                <w:sz w:val="15"/>
                <w:szCs w:val="15"/>
              </w:rPr>
              <w:t>$190.00</w:t>
            </w:r>
          </w:p>
        </w:tc>
        <w:tc>
          <w:tcPr>
            <w:tcW w:w="11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2DE0" w:rsidRPr="006F2DE0" w:rsidRDefault="006F2DE0" w:rsidP="006F2DE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2DE0">
              <w:rPr>
                <w:rFonts w:ascii="Arial" w:hAnsi="Arial" w:cs="Arial"/>
                <w:color w:val="000000"/>
                <w:sz w:val="15"/>
                <w:szCs w:val="15"/>
              </w:rPr>
              <w:t>$190.00</w:t>
            </w:r>
          </w:p>
        </w:tc>
      </w:tr>
      <w:tr w:rsidR="006F2DE0" w:rsidRPr="006F2DE0" w:rsidTr="006D531D">
        <w:trPr>
          <w:trHeight w:val="246"/>
        </w:trPr>
        <w:tc>
          <w:tcPr>
            <w:tcW w:w="43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2DE0" w:rsidRPr="006F2DE0" w:rsidRDefault="006F2DE0" w:rsidP="006F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E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2DE0" w:rsidRPr="006F2DE0" w:rsidRDefault="006F2DE0" w:rsidP="006F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E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2DE0" w:rsidRPr="006F2DE0" w:rsidRDefault="006F2DE0" w:rsidP="006F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E0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2DE0" w:rsidRPr="006F2DE0" w:rsidRDefault="006F2DE0" w:rsidP="006F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DE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2DE0" w:rsidRPr="006F2DE0" w:rsidRDefault="006F2DE0" w:rsidP="006F2DE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2DE0">
              <w:rPr>
                <w:rFonts w:ascii="Arial" w:hAnsi="Arial" w:cs="Arial"/>
                <w:color w:val="000000"/>
                <w:sz w:val="15"/>
                <w:szCs w:val="15"/>
              </w:rPr>
              <w:t>$3,660.00</w:t>
            </w:r>
          </w:p>
        </w:tc>
      </w:tr>
    </w:tbl>
    <w:p w:rsidR="006F2DE0" w:rsidRPr="006F2DE0" w:rsidRDefault="006F2DE0" w:rsidP="006F2DE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515"/>
      </w:tblGrid>
      <w:tr w:rsidR="006F2DE0" w:rsidRPr="006F2DE0" w:rsidTr="006F2D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2DE0" w:rsidRPr="006F2DE0" w:rsidRDefault="006F2DE0" w:rsidP="006F2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2DE0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6F2DE0">
              <w:rPr>
                <w:rFonts w:ascii="Arial" w:hAnsi="Arial" w:cs="Arial"/>
                <w:color w:val="000000"/>
                <w:sz w:val="15"/>
              </w:rPr>
              <w:t> </w:t>
            </w:r>
            <w:r w:rsidRPr="006F2DE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tres mil seiscientos sesenta 00/100 </w:t>
            </w:r>
            <w:proofErr w:type="spellStart"/>
            <w:r w:rsidRPr="006F2DE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6F2DE0" w:rsidRPr="006F2DE0" w:rsidTr="006F2D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65"/>
            </w:tblGrid>
            <w:tr w:rsidR="006F2DE0" w:rsidRPr="006F2DE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F2DE0" w:rsidRPr="006F2DE0" w:rsidRDefault="006F2DE0" w:rsidP="006F2DE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F2DE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54107, SOLICITUD DE COMPRA No. 23 CODIGO DEL PROCESO 5 (LA FECHA DE VENCIMIENTO DE TODOS LOS REACTIVOS DE ESTA ORDEN DE COMPRA ES 3 MESES AL MOMENTO DE LA ENTREGA AL ALMACEN)</w:t>
                  </w:r>
                </w:p>
              </w:tc>
            </w:tr>
          </w:tbl>
          <w:p w:rsidR="006F2DE0" w:rsidRPr="006F2DE0" w:rsidRDefault="006F2DE0" w:rsidP="006F2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DE0" w:rsidRPr="006F2DE0" w:rsidTr="006F2D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2DE0" w:rsidRPr="006F2DE0" w:rsidRDefault="006F2DE0" w:rsidP="006F2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2DE0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6F2DE0">
              <w:rPr>
                <w:rFonts w:ascii="Arial" w:hAnsi="Arial" w:cs="Arial"/>
                <w:color w:val="000000"/>
                <w:sz w:val="15"/>
                <w:szCs w:val="15"/>
              </w:rPr>
              <w:t>:ALMACEN</w:t>
            </w:r>
            <w:proofErr w:type="gramEnd"/>
            <w:r w:rsidRPr="006F2DE0">
              <w:rPr>
                <w:rFonts w:ascii="Arial" w:hAnsi="Arial" w:cs="Arial"/>
                <w:color w:val="000000"/>
                <w:sz w:val="15"/>
                <w:szCs w:val="15"/>
              </w:rPr>
              <w:t xml:space="preserve"> - HOSPITAL DE SONSONATE - 5 DIAS HAB. DESPUES DE RECIBIDA LA ORDEN DE COMPRA</w:t>
            </w:r>
          </w:p>
        </w:tc>
      </w:tr>
      <w:tr w:rsidR="006F2DE0" w:rsidRPr="006F2DE0" w:rsidTr="006F2D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2DE0" w:rsidRPr="006F2DE0" w:rsidRDefault="006F2DE0" w:rsidP="006F2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DE0" w:rsidRPr="006F2DE0" w:rsidTr="006F2D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6F2DE0" w:rsidRPr="006F2DE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F2DE0" w:rsidRPr="006F2DE0" w:rsidRDefault="006F2DE0" w:rsidP="006F2DE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F2DE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6F2DE0" w:rsidRPr="006F2DE0" w:rsidRDefault="006F2DE0" w:rsidP="006F2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2DE0" w:rsidRPr="006F2DE0" w:rsidRDefault="006F2DE0" w:rsidP="006F2DE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540"/>
        <w:gridCol w:w="4975"/>
      </w:tblGrid>
      <w:tr w:rsidR="006F2DE0" w:rsidRPr="006F2DE0" w:rsidTr="006F2D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2DE0" w:rsidRPr="006F2DE0" w:rsidRDefault="006F2DE0" w:rsidP="006F2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2DE0" w:rsidRPr="006F2DE0" w:rsidRDefault="006F2DE0" w:rsidP="006F2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DE0" w:rsidRPr="006F2DE0" w:rsidTr="006F2D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2DE0" w:rsidRPr="006F2DE0" w:rsidRDefault="006F2DE0" w:rsidP="006F2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2DE0" w:rsidRPr="006F2DE0" w:rsidRDefault="006F2DE0" w:rsidP="006F2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DE0" w:rsidRPr="006F2DE0" w:rsidTr="006F2D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2DE0" w:rsidRPr="006F2DE0" w:rsidRDefault="006F2DE0" w:rsidP="006F2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F2DE0" w:rsidRPr="006F2DE0" w:rsidRDefault="006F2DE0" w:rsidP="006F2D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60A" w:rsidRPr="006F2DE0" w:rsidTr="00E05E52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1D18" w:rsidRPr="006F2DE0" w:rsidRDefault="006D531D" w:rsidP="006D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31D">
              <w:rPr>
                <w:rFonts w:ascii="Times New Roman" w:hAnsi="Times New Roman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2103120</wp:posOffset>
                  </wp:positionH>
                  <wp:positionV relativeFrom="paragraph">
                    <wp:posOffset>-4445</wp:posOffset>
                  </wp:positionV>
                  <wp:extent cx="1317625" cy="630555"/>
                  <wp:effectExtent l="19050" t="0" r="0" b="0"/>
                  <wp:wrapSquare wrapText="bothSides"/>
                  <wp:docPr id="2" name="Imagen 2" descr="C:\Users\UACI_05\Desktop\escanear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7625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E360A" w:rsidRPr="006F2DE0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6D531D" w:rsidRDefault="006D531D" w:rsidP="000042DF">
      <w:pPr>
        <w:spacing w:after="0" w:line="240" w:lineRule="auto"/>
        <w:jc w:val="center"/>
        <w:rPr>
          <w:b/>
          <w:sz w:val="24"/>
          <w:szCs w:val="24"/>
        </w:rPr>
      </w:pPr>
    </w:p>
    <w:p w:rsidR="006D531D" w:rsidRDefault="006D531D" w:rsidP="000042DF">
      <w:pPr>
        <w:spacing w:after="0" w:line="240" w:lineRule="auto"/>
        <w:jc w:val="center"/>
        <w:rPr>
          <w:b/>
          <w:sz w:val="24"/>
          <w:szCs w:val="24"/>
        </w:rPr>
      </w:pPr>
    </w:p>
    <w:p w:rsidR="000042DF" w:rsidRPr="00E415D3" w:rsidRDefault="000042DF" w:rsidP="000042DF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0042DF" w:rsidRPr="00E415D3" w:rsidRDefault="000042DF" w:rsidP="000042DF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0042DF" w:rsidRDefault="000042DF" w:rsidP="000042DF"/>
    <w:p w:rsidR="000042DF" w:rsidRDefault="000042DF" w:rsidP="000042DF"/>
    <w:p w:rsidR="000042DF" w:rsidRDefault="000042DF" w:rsidP="000042D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042DF" w:rsidRDefault="000042DF" w:rsidP="000042D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042DF" w:rsidRDefault="000042DF" w:rsidP="000042D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042DF" w:rsidRDefault="000042DF" w:rsidP="000042D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042DF" w:rsidRDefault="000042DF" w:rsidP="000042DF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0042DF" w:rsidRDefault="000042DF"/>
    <w:sectPr w:rsidR="000042DF" w:rsidSect="006D531D">
      <w:pgSz w:w="12240" w:h="15840" w:code="1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F2DE0"/>
    <w:rsid w:val="000042DF"/>
    <w:rsid w:val="003E409B"/>
    <w:rsid w:val="006D531D"/>
    <w:rsid w:val="006F2DE0"/>
    <w:rsid w:val="008E198E"/>
    <w:rsid w:val="00966135"/>
    <w:rsid w:val="009A120D"/>
    <w:rsid w:val="00A51D18"/>
    <w:rsid w:val="00AE2716"/>
    <w:rsid w:val="00BF1498"/>
    <w:rsid w:val="00D829D5"/>
    <w:rsid w:val="00E72707"/>
    <w:rsid w:val="00EF4934"/>
    <w:rsid w:val="00FA27DD"/>
    <w:rsid w:val="00FE3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6F2DE0"/>
  </w:style>
  <w:style w:type="paragraph" w:styleId="Textodeglobo">
    <w:name w:val="Balloon Text"/>
    <w:basedOn w:val="Normal"/>
    <w:link w:val="TextodegloboCar"/>
    <w:uiPriority w:val="99"/>
    <w:semiHidden/>
    <w:unhideWhenUsed/>
    <w:rsid w:val="006F2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2D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2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486</Words>
  <Characters>2675</Characters>
  <Application>Microsoft Office Word</Application>
  <DocSecurity>0</DocSecurity>
  <Lines>22</Lines>
  <Paragraphs>6</Paragraphs>
  <ScaleCrop>false</ScaleCrop>
  <Company/>
  <LinksUpToDate>false</LinksUpToDate>
  <CharactersWithSpaces>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7</cp:revision>
  <dcterms:created xsi:type="dcterms:W3CDTF">2016-09-13T15:57:00Z</dcterms:created>
  <dcterms:modified xsi:type="dcterms:W3CDTF">2017-02-24T15:31:00Z</dcterms:modified>
</cp:coreProperties>
</file>