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8D" w:rsidRDefault="00893B8D" w:rsidP="00893B8D">
      <w:pPr>
        <w:rPr>
          <w:b/>
        </w:rPr>
      </w:pPr>
    </w:p>
    <w:tbl>
      <w:tblPr>
        <w:tblpPr w:leftFromText="141" w:rightFromText="141" w:vertAnchor="page" w:horzAnchor="margin" w:tblpXSpec="center" w:tblpY="2956"/>
        <w:tblW w:w="109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9"/>
        <w:gridCol w:w="2409"/>
        <w:gridCol w:w="709"/>
        <w:gridCol w:w="709"/>
        <w:gridCol w:w="4111"/>
      </w:tblGrid>
      <w:tr w:rsidR="00DA1290" w:rsidTr="00DA1290">
        <w:trPr>
          <w:trHeight w:val="402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Año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Cantidad de Audiencias Públicas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Cantidad de participantes por Audiencia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Realizó evaluación ciudadana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Observaciones</w:t>
            </w:r>
          </w:p>
        </w:tc>
      </w:tr>
      <w:tr w:rsidR="00DA1290" w:rsidTr="00DA1290">
        <w:trPr>
          <w:trHeight w:val="40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290" w:rsidRPr="00893B8D" w:rsidRDefault="00DA1290" w:rsidP="00DA1290">
            <w:pPr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290" w:rsidRPr="00893B8D" w:rsidRDefault="00DA1290" w:rsidP="00DA1290">
            <w:pPr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290" w:rsidRPr="00893B8D" w:rsidRDefault="00DA1290" w:rsidP="00DA1290">
            <w:pPr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rPr>
                <w:rFonts w:ascii="Arial" w:eastAsia="Times New Roman" w:hAnsi="Arial" w:cs="Arial"/>
                <w:color w:val="auto"/>
                <w:sz w:val="18"/>
                <w:szCs w:val="20"/>
              </w:rPr>
            </w:pPr>
          </w:p>
        </w:tc>
      </w:tr>
      <w:tr w:rsidR="00DA1290" w:rsidTr="00DA1290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2010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1 (Conversatorio con empleados)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300 trabajadores y trabajadoras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rPr>
                <w:rFonts w:ascii="Arial" w:eastAsia="Times New Roman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Se realizó en el Auditorio del Ministerio de Gobernación. Se trabajó en conjunto con la Dirección de Planificación y Desarrollo Estratégico y la Dirección de Comunicaciones y Relaciones Públicas</w:t>
            </w:r>
          </w:p>
        </w:tc>
      </w:tr>
      <w:tr w:rsidR="00DA1290" w:rsidTr="00DA1290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2011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227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rPr>
                <w:rFonts w:ascii="Arial" w:eastAsia="Times New Roman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Se realizó en el Auditorio del Ministerio de Gobernación. Se trabajó en conjunto con la Dirección de Planificación y Desarrollo Estratégico y la Dirección de Comunicaciones y Relaciones Públicas</w:t>
            </w:r>
          </w:p>
        </w:tc>
      </w:tr>
      <w:tr w:rsidR="00DA1290" w:rsidTr="00DA1290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2012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rPr>
                <w:rFonts w:ascii="Arial" w:eastAsia="Times New Roman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Se realizó en el Auditorio del Ministerio de Gobernación. Se trabajó en conjunto con la Dirección de Planificación y Desarrollo Estratégico y la Dirección de Comunicaciones y Relaciones Públicas.</w:t>
            </w:r>
          </w:p>
        </w:tc>
      </w:tr>
      <w:tr w:rsidR="00DA1290" w:rsidTr="00DA1290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2013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rPr>
                <w:rFonts w:ascii="Arial" w:eastAsia="Times New Roman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1290" w:rsidRPr="00893B8D" w:rsidRDefault="00DA1290" w:rsidP="00DA1290">
            <w:pPr>
              <w:spacing w:line="276" w:lineRule="auto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Se realizó en el Auditorio del Ministerio de Gobernación. Se trabajó en conjunto con la Dirección de Planificación y Desarrollo Estratégico y la Dirección de Comunicaciones y Relaciones Públicas</w:t>
            </w:r>
          </w:p>
        </w:tc>
      </w:tr>
      <w:tr w:rsidR="00DA1290" w:rsidTr="00DA1290">
        <w:trPr>
          <w:trHeight w:val="4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2014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1290" w:rsidRPr="00893B8D" w:rsidRDefault="00DA1290" w:rsidP="00DA1290">
            <w:pPr>
              <w:rPr>
                <w:rFonts w:ascii="Arial" w:eastAsia="Times New Roman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1290" w:rsidRPr="00893B8D" w:rsidRDefault="00DA1290" w:rsidP="00DA1290">
            <w:pPr>
              <w:spacing w:line="276" w:lineRule="auto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Se presentó un consolidado de toda la gestión correspondiente al período 2009-2014.</w:t>
            </w:r>
          </w:p>
          <w:p w:rsidR="00DA1290" w:rsidRPr="00893B8D" w:rsidRDefault="00DA1290" w:rsidP="00DA1290">
            <w:pPr>
              <w:spacing w:line="276" w:lineRule="auto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893B8D">
              <w:rPr>
                <w:rFonts w:ascii="Arial" w:hAnsi="Arial" w:cs="Arial"/>
                <w:sz w:val="18"/>
                <w:szCs w:val="22"/>
                <w:lang w:eastAsia="en-US"/>
              </w:rPr>
              <w:t>Se realizó en el Auditorio del Ministerio de Gobernación. Se trabajó en conjunto con la Dirección de Planificación y Desarrollo Estratégico y la Dirección de Comunicaciones y Relaciones Públicas</w:t>
            </w:r>
          </w:p>
        </w:tc>
      </w:tr>
    </w:tbl>
    <w:p w:rsidR="00893B8D" w:rsidRDefault="00893B8D" w:rsidP="00893B8D">
      <w:pPr>
        <w:rPr>
          <w:b/>
        </w:rPr>
      </w:pPr>
    </w:p>
    <w:p w:rsidR="00893B8D" w:rsidRDefault="00893B8D" w:rsidP="00893B8D">
      <w:pPr>
        <w:rPr>
          <w:b/>
        </w:rPr>
      </w:pPr>
    </w:p>
    <w:p w:rsidR="008F1EF8" w:rsidRPr="00893B8D" w:rsidRDefault="008F1EF8" w:rsidP="00893B8D">
      <w:pPr>
        <w:jc w:val="center"/>
        <w:rPr>
          <w:b/>
        </w:rPr>
      </w:pPr>
    </w:p>
    <w:sectPr w:rsidR="008F1EF8" w:rsidRPr="00893B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5E" w:rsidRDefault="0014605E" w:rsidP="00893B8D">
      <w:r>
        <w:separator/>
      </w:r>
    </w:p>
  </w:endnote>
  <w:endnote w:type="continuationSeparator" w:id="0">
    <w:p w:rsidR="0014605E" w:rsidRDefault="0014605E" w:rsidP="0089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5E" w:rsidRDefault="0014605E" w:rsidP="00893B8D">
      <w:r>
        <w:separator/>
      </w:r>
    </w:p>
  </w:footnote>
  <w:footnote w:type="continuationSeparator" w:id="0">
    <w:p w:rsidR="0014605E" w:rsidRDefault="0014605E" w:rsidP="00893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8D" w:rsidRDefault="00893B8D" w:rsidP="00893B8D">
    <w:pPr>
      <w:jc w:val="center"/>
      <w:rPr>
        <w:b/>
      </w:rPr>
    </w:pPr>
  </w:p>
  <w:p w:rsidR="00893B8D" w:rsidRPr="00DA1290" w:rsidRDefault="00893B8D" w:rsidP="00DA1290">
    <w:pPr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1C22CA" wp14:editId="616F7998">
          <wp:simplePos x="0" y="0"/>
          <wp:positionH relativeFrom="column">
            <wp:posOffset>5421630</wp:posOffset>
          </wp:positionH>
          <wp:positionV relativeFrom="paragraph">
            <wp:posOffset>118745</wp:posOffset>
          </wp:positionV>
          <wp:extent cx="688340" cy="691515"/>
          <wp:effectExtent l="0" t="0" r="0" b="0"/>
          <wp:wrapSquare wrapText="bothSides"/>
          <wp:docPr id="2" name="Imagen 2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439A0AF" wp14:editId="71D62998">
          <wp:simplePos x="0" y="0"/>
          <wp:positionH relativeFrom="column">
            <wp:posOffset>-675005</wp:posOffset>
          </wp:positionH>
          <wp:positionV relativeFrom="paragraph">
            <wp:posOffset>71755</wp:posOffset>
          </wp:positionV>
          <wp:extent cx="1343025" cy="629285"/>
          <wp:effectExtent l="0" t="0" r="9525" b="0"/>
          <wp:wrapTight wrapText="bothSides">
            <wp:wrapPolygon edited="0">
              <wp:start x="0" y="0"/>
              <wp:lineTo x="0" y="20924"/>
              <wp:lineTo x="21447" y="20924"/>
              <wp:lineTo x="21447" y="0"/>
              <wp:lineTo x="0" y="0"/>
            </wp:wrapPolygon>
          </wp:wrapTight>
          <wp:docPr id="1" name="Imagen 1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B8D" w:rsidRDefault="00893B8D" w:rsidP="00893B8D">
    <w:pPr>
      <w:rPr>
        <w:b/>
      </w:rPr>
    </w:pPr>
  </w:p>
  <w:p w:rsidR="00893B8D" w:rsidRPr="00893B8D" w:rsidRDefault="00DA1290" w:rsidP="00893B8D">
    <w:pPr>
      <w:jc w:val="center"/>
      <w:rPr>
        <w:b/>
      </w:rPr>
    </w:pPr>
    <w:r>
      <w:rPr>
        <w:b/>
      </w:rPr>
      <w:t xml:space="preserve">             </w:t>
    </w:r>
    <w:r w:rsidR="00893B8D" w:rsidRPr="00893B8D">
      <w:rPr>
        <w:b/>
      </w:rPr>
      <w:t>Recuento de Rendición de Cuentas por año</w:t>
    </w:r>
    <w:r w:rsidR="00893B8D">
      <w:rPr>
        <w:b/>
      </w:rPr>
      <w:t xml:space="preserve">, </w:t>
    </w:r>
    <w:r>
      <w:rPr>
        <w:b/>
      </w:rPr>
      <w:t>Total de Asistentes y si Aplicó Evaluación C</w:t>
    </w:r>
    <w:r w:rsidR="00893B8D" w:rsidRPr="00893B8D">
      <w:rPr>
        <w:b/>
      </w:rPr>
      <w:t>iudadana 2010 al 2014</w:t>
    </w:r>
  </w:p>
  <w:p w:rsidR="00893B8D" w:rsidRDefault="00893B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8D"/>
    <w:rsid w:val="0014605E"/>
    <w:rsid w:val="00893B8D"/>
    <w:rsid w:val="008F1EF8"/>
    <w:rsid w:val="00DA1290"/>
    <w:rsid w:val="00E6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8D"/>
    <w:pPr>
      <w:spacing w:after="0" w:line="240" w:lineRule="auto"/>
    </w:pPr>
    <w:rPr>
      <w:rFonts w:ascii="Calibri" w:hAnsi="Calibri" w:cs="Times New Roman"/>
      <w:color w:val="002060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B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3B8D"/>
    <w:rPr>
      <w:rFonts w:ascii="Calibri" w:hAnsi="Calibri" w:cs="Times New Roman"/>
      <w:color w:val="002060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893B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B8D"/>
    <w:rPr>
      <w:rFonts w:ascii="Calibri" w:hAnsi="Calibri" w:cs="Times New Roman"/>
      <w:color w:val="00206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B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B8D"/>
    <w:rPr>
      <w:rFonts w:ascii="Tahoma" w:hAnsi="Tahoma" w:cs="Tahoma"/>
      <w:color w:val="002060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8D"/>
    <w:pPr>
      <w:spacing w:after="0" w:line="240" w:lineRule="auto"/>
    </w:pPr>
    <w:rPr>
      <w:rFonts w:ascii="Calibri" w:hAnsi="Calibri" w:cs="Times New Roman"/>
      <w:color w:val="002060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B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3B8D"/>
    <w:rPr>
      <w:rFonts w:ascii="Calibri" w:hAnsi="Calibri" w:cs="Times New Roman"/>
      <w:color w:val="002060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893B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B8D"/>
    <w:rPr>
      <w:rFonts w:ascii="Calibri" w:hAnsi="Calibri" w:cs="Times New Roman"/>
      <w:color w:val="00206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B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B8D"/>
    <w:rPr>
      <w:rFonts w:ascii="Tahoma" w:hAnsi="Tahoma" w:cs="Tahoma"/>
      <w:color w:val="002060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1</cp:revision>
  <dcterms:created xsi:type="dcterms:W3CDTF">2015-04-10T20:12:00Z</dcterms:created>
  <dcterms:modified xsi:type="dcterms:W3CDTF">2015-04-10T20:36:00Z</dcterms:modified>
</cp:coreProperties>
</file>