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32"/>
          <w:szCs w:val="32"/>
        </w:rPr>
        <w:alias w:val="Título"/>
        <w:id w:val="77738743"/>
        <w:placeholder>
          <w:docPart w:val="25CA37EB29FB4071AE533B4CBDD0BD6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:rsidR="00954D19" w:rsidRDefault="00EE5FD0" w:rsidP="00954D19">
          <w:pPr>
            <w:pStyle w:val="Encabezado"/>
            <w:pBdr>
              <w:bottom w:val="thickThinSmallGap" w:sz="24" w:space="1" w:color="622423" w:themeColor="accent2" w:themeShade="7F"/>
            </w:pBdr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MINISTERIO DE GOBERNACIÓN Y DESARROLLO TERRITORIAL</w:t>
          </w:r>
        </w:p>
      </w:sdtContent>
    </w:sdt>
    <w:p w:rsidR="00C73BE0" w:rsidRPr="00900739" w:rsidRDefault="00C73BE0">
      <w:pPr>
        <w:rPr>
          <w:rFonts w:ascii="Century Gothic" w:hAnsi="Century Gothic"/>
        </w:rPr>
      </w:pPr>
    </w:p>
    <w:p w:rsidR="00C73BE0" w:rsidRDefault="00C73BE0" w:rsidP="00954D19">
      <w:pPr>
        <w:jc w:val="center"/>
        <w:rPr>
          <w:rFonts w:ascii="Century Gothic" w:hAnsi="Century Gothic"/>
          <w:b/>
          <w:u w:val="single"/>
        </w:rPr>
      </w:pPr>
      <w:r w:rsidRPr="00900739">
        <w:rPr>
          <w:rFonts w:ascii="Century Gothic" w:hAnsi="Century Gothic"/>
          <w:b/>
          <w:u w:val="single"/>
        </w:rPr>
        <w:t>Funcionarios  del periodo de junio 2014 a mayo 2019.</w:t>
      </w:r>
    </w:p>
    <w:p w:rsidR="00261567" w:rsidRPr="00261567" w:rsidRDefault="00261567" w:rsidP="0026156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Se reporta los últimos funcionarios que desempeñaron sus labo</w:t>
      </w:r>
      <w:r w:rsidR="00D368BE">
        <w:rPr>
          <w:rFonts w:ascii="Century Gothic" w:hAnsi="Century Gothic"/>
          <w:color w:val="FF0000"/>
        </w:rPr>
        <w:t>res al final de la gestión del P</w:t>
      </w:r>
      <w:r>
        <w:rPr>
          <w:rFonts w:ascii="Century Gothic" w:hAnsi="Century Gothic"/>
          <w:color w:val="FF0000"/>
        </w:rPr>
        <w:t xml:space="preserve">residente Prof. Salvador Sanchez Ceren (2014-2019)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4819"/>
        <w:gridCol w:w="3402"/>
      </w:tblGrid>
      <w:tr w:rsidR="00C73BE0" w:rsidTr="0007170D">
        <w:tc>
          <w:tcPr>
            <w:tcW w:w="3828" w:type="dxa"/>
            <w:shd w:val="clear" w:color="auto" w:fill="D99594" w:themeFill="accent2" w:themeFillTint="99"/>
          </w:tcPr>
          <w:p w:rsidR="00C73BE0" w:rsidRPr="00954D19" w:rsidRDefault="00900739" w:rsidP="00954D19">
            <w:pPr>
              <w:jc w:val="center"/>
              <w:rPr>
                <w:rFonts w:ascii="Century Gothic" w:hAnsi="Century Gothic"/>
                <w:b/>
              </w:rPr>
            </w:pPr>
            <w:r w:rsidRPr="00954D19">
              <w:rPr>
                <w:rFonts w:ascii="Century Gothic" w:hAnsi="Century Gothic"/>
                <w:b/>
              </w:rPr>
              <w:t>Nombre  y cargo desempeñado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:rsidR="00C73BE0" w:rsidRPr="00954D19" w:rsidRDefault="00900739" w:rsidP="00954D19">
            <w:pPr>
              <w:jc w:val="center"/>
              <w:rPr>
                <w:rFonts w:ascii="Century Gothic" w:hAnsi="Century Gothic"/>
                <w:b/>
              </w:rPr>
            </w:pPr>
            <w:r w:rsidRPr="00954D19">
              <w:rPr>
                <w:rFonts w:ascii="Century Gothic" w:hAnsi="Century Gothic"/>
                <w:b/>
              </w:rPr>
              <w:t>Resumen de curriculum</w:t>
            </w:r>
          </w:p>
        </w:tc>
        <w:tc>
          <w:tcPr>
            <w:tcW w:w="3402" w:type="dxa"/>
            <w:shd w:val="clear" w:color="auto" w:fill="D99594" w:themeFill="accent2" w:themeFillTint="99"/>
          </w:tcPr>
          <w:p w:rsidR="00C73BE0" w:rsidRPr="00954D19" w:rsidRDefault="00900739" w:rsidP="00F57F27">
            <w:pPr>
              <w:ind w:firstLine="708"/>
              <w:jc w:val="center"/>
              <w:rPr>
                <w:rFonts w:ascii="Century Gothic" w:hAnsi="Century Gothic"/>
                <w:b/>
              </w:rPr>
            </w:pPr>
            <w:r w:rsidRPr="00954D19">
              <w:rPr>
                <w:rFonts w:ascii="Century Gothic" w:hAnsi="Century Gothic"/>
                <w:b/>
              </w:rPr>
              <w:t>Periodo</w:t>
            </w:r>
            <w:r w:rsidR="00F57F27">
              <w:rPr>
                <w:rFonts w:ascii="Century Gothic" w:hAnsi="Century Gothic"/>
                <w:b/>
              </w:rPr>
              <w:t xml:space="preserve"> del cargo desempeñado</w:t>
            </w:r>
          </w:p>
        </w:tc>
      </w:tr>
      <w:tr w:rsidR="00900739" w:rsidTr="0007170D">
        <w:tc>
          <w:tcPr>
            <w:tcW w:w="3828" w:type="dxa"/>
          </w:tcPr>
          <w:p w:rsidR="00900739" w:rsidRPr="00954D19" w:rsidRDefault="00954D19" w:rsidP="00954D1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4D19">
              <w:rPr>
                <w:rFonts w:ascii="Century Gothic" w:hAnsi="Century Gothic"/>
                <w:sz w:val="20"/>
                <w:szCs w:val="20"/>
              </w:rPr>
              <w:t>Ramón  Aristides Valencia Arana</w:t>
            </w:r>
            <w:r w:rsidR="00F57F27">
              <w:rPr>
                <w:rFonts w:ascii="Century Gothic" w:hAnsi="Century Gothic"/>
                <w:sz w:val="20"/>
                <w:szCs w:val="20"/>
              </w:rPr>
              <w:t xml:space="preserve">,  Ministro de Gobernación y Desarrollo Territorial </w:t>
            </w:r>
          </w:p>
        </w:tc>
        <w:tc>
          <w:tcPr>
            <w:tcW w:w="4819" w:type="dxa"/>
          </w:tcPr>
          <w:p w:rsidR="00900739" w:rsidRPr="00F57F27" w:rsidRDefault="00954D19" w:rsidP="00F57F27">
            <w:pPr>
              <w:pStyle w:val="NormalWeb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54D19">
              <w:rPr>
                <w:rFonts w:ascii="Century Gothic" w:hAnsi="Century Gothic"/>
                <w:sz w:val="20"/>
                <w:szCs w:val="20"/>
              </w:rPr>
              <w:t>Licenciado en Economía</w:t>
            </w:r>
            <w:r>
              <w:rPr>
                <w:rFonts w:ascii="Century Gothic" w:hAnsi="Century Gothic"/>
                <w:sz w:val="20"/>
                <w:szCs w:val="20"/>
              </w:rPr>
              <w:t>, Diputado por el departamento de Usulután durante dos periodos (2012-2015, 2009-2012), fundador del Partido FMLN</w:t>
            </w:r>
            <w:r w:rsidR="00F57F27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954D1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900739" w:rsidRPr="00F57F27" w:rsidRDefault="00F57F27" w:rsidP="00F57F27">
            <w:pPr>
              <w:tabs>
                <w:tab w:val="left" w:pos="1290"/>
              </w:tabs>
              <w:ind w:hanging="108"/>
              <w:rPr>
                <w:rFonts w:ascii="Century Gothic" w:hAnsi="Century Gothic"/>
              </w:rPr>
            </w:pPr>
            <w:r w:rsidRPr="00F57F27">
              <w:rPr>
                <w:rFonts w:ascii="Century Gothic" w:hAnsi="Century Gothic"/>
              </w:rPr>
              <w:t>1 de junio de 2014 al 1 de  mayo de 2019.</w:t>
            </w:r>
          </w:p>
        </w:tc>
      </w:tr>
      <w:tr w:rsidR="00F57F27" w:rsidTr="0007170D">
        <w:tc>
          <w:tcPr>
            <w:tcW w:w="3828" w:type="dxa"/>
          </w:tcPr>
          <w:p w:rsidR="00F57F27" w:rsidRDefault="00F57F27" w:rsidP="00954D1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Ana Daysi Villalobos Membreño</w:t>
            </w:r>
          </w:p>
          <w:p w:rsidR="00F57F27" w:rsidRPr="00954D19" w:rsidRDefault="00F57F27" w:rsidP="00954D1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Viceministra de Gobernación y Desarrollo Territorial. También fue Ministra </w:t>
            </w:r>
          </w:p>
        </w:tc>
        <w:tc>
          <w:tcPr>
            <w:tcW w:w="4819" w:type="dxa"/>
          </w:tcPr>
          <w:p w:rsidR="00F57F27" w:rsidRPr="00954D19" w:rsidRDefault="00F57F27" w:rsidP="00F57F27">
            <w:pPr>
              <w:pStyle w:val="NormalWeb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Estudios de jurisprudencia, con experiencia en las radios comunitarias, Diputada por el departamento de San Salvador, fracción del partido FMLN durante dos periodos (2006-2009; 2009-2012) </w:t>
            </w:r>
          </w:p>
        </w:tc>
        <w:tc>
          <w:tcPr>
            <w:tcW w:w="3402" w:type="dxa"/>
          </w:tcPr>
          <w:p w:rsidR="00F57F27" w:rsidRPr="00F57F27" w:rsidRDefault="00F57F27" w:rsidP="00B219C3">
            <w:pPr>
              <w:tabs>
                <w:tab w:val="left" w:pos="1290"/>
              </w:tabs>
              <w:ind w:hanging="108"/>
              <w:rPr>
                <w:rFonts w:ascii="Century Gothic" w:hAnsi="Century Gothic"/>
              </w:rPr>
            </w:pPr>
            <w:r w:rsidRPr="00F57F27">
              <w:rPr>
                <w:rFonts w:ascii="Century Gothic" w:hAnsi="Century Gothic"/>
              </w:rPr>
              <w:t xml:space="preserve">Viceministra durante el periodo </w:t>
            </w:r>
            <w:r w:rsidR="00B219C3">
              <w:rPr>
                <w:rFonts w:ascii="Century Gothic" w:hAnsi="Century Gothic"/>
              </w:rPr>
              <w:t xml:space="preserve">1 de junio de 2014 a 30 de abril de 2019. Ministra durante el periodo el mes de mayo de 2019. </w:t>
            </w:r>
          </w:p>
        </w:tc>
      </w:tr>
      <w:tr w:rsidR="00B219C3" w:rsidTr="0007170D">
        <w:tc>
          <w:tcPr>
            <w:tcW w:w="3828" w:type="dxa"/>
          </w:tcPr>
          <w:p w:rsidR="00B219C3" w:rsidRDefault="00B219C3" w:rsidP="00954D1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Blanca Mirna Benavides </w:t>
            </w:r>
          </w:p>
          <w:p w:rsidR="00B219C3" w:rsidRDefault="00B219C3" w:rsidP="00954D1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Directora de Desarrollo Territorial </w:t>
            </w:r>
          </w:p>
        </w:tc>
        <w:tc>
          <w:tcPr>
            <w:tcW w:w="4819" w:type="dxa"/>
          </w:tcPr>
          <w:p w:rsidR="00B219C3" w:rsidRPr="00B219C3" w:rsidRDefault="00B219C3" w:rsidP="00B219C3">
            <w:pPr>
              <w:pStyle w:val="NormalWeb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219C3">
              <w:rPr>
                <w:rFonts w:ascii="Century Gothic" w:hAnsi="Century Gothic"/>
                <w:sz w:val="20"/>
                <w:szCs w:val="20"/>
              </w:rPr>
              <w:t xml:space="preserve">Licenciada en Letras, Profesora de Educación Media, posee Posgrado en </w:t>
            </w:r>
            <w:r w:rsidRPr="00B219C3">
              <w:rPr>
                <w:rFonts w:ascii="Century Gothic" w:hAnsi="Century Gothic"/>
                <w:sz w:val="20"/>
                <w:szCs w:val="20"/>
              </w:rPr>
              <w:t>Investigación par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 el Desarrollo Económico Local. Con experiencia como Directora de FUNDE  y FUNSALPRODECE. </w:t>
            </w:r>
          </w:p>
        </w:tc>
        <w:tc>
          <w:tcPr>
            <w:tcW w:w="3402" w:type="dxa"/>
          </w:tcPr>
          <w:p w:rsidR="00B219C3" w:rsidRPr="00F57F27" w:rsidRDefault="00261567" w:rsidP="00261567">
            <w:pPr>
              <w:tabs>
                <w:tab w:val="left" w:pos="1290"/>
              </w:tabs>
              <w:ind w:hanging="10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Enero 2015 a junio 2019. </w:t>
            </w:r>
          </w:p>
        </w:tc>
      </w:tr>
      <w:tr w:rsidR="00261567" w:rsidTr="0007170D">
        <w:tc>
          <w:tcPr>
            <w:tcW w:w="3828" w:type="dxa"/>
          </w:tcPr>
          <w:p w:rsidR="00261567" w:rsidRDefault="00261567" w:rsidP="00954D1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Gilma Lorena Baiza </w:t>
            </w:r>
          </w:p>
          <w:p w:rsidR="00261567" w:rsidRDefault="00261567" w:rsidP="00954D1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Directora de Auditoria Interna  Ad- Honorem. </w:t>
            </w:r>
          </w:p>
        </w:tc>
        <w:tc>
          <w:tcPr>
            <w:tcW w:w="4819" w:type="dxa"/>
          </w:tcPr>
          <w:p w:rsidR="00261567" w:rsidRPr="00B219C3" w:rsidRDefault="00EE5FD0" w:rsidP="00B219C3">
            <w:pPr>
              <w:pStyle w:val="NormalWeb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Contadora publica</w:t>
            </w:r>
            <w:r w:rsidR="00261567">
              <w:rPr>
                <w:rFonts w:ascii="Century Gothic" w:hAnsi="Century Gothic"/>
                <w:sz w:val="20"/>
                <w:szCs w:val="20"/>
              </w:rPr>
              <w:t>,</w:t>
            </w:r>
            <w:r w:rsidR="00183FE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61567">
              <w:rPr>
                <w:rFonts w:ascii="Century Gothic" w:hAnsi="Century Gothic"/>
                <w:sz w:val="20"/>
                <w:szCs w:val="20"/>
              </w:rPr>
              <w:t xml:space="preserve">técnica de auditoria interna.  </w:t>
            </w:r>
          </w:p>
        </w:tc>
        <w:tc>
          <w:tcPr>
            <w:tcW w:w="3402" w:type="dxa"/>
          </w:tcPr>
          <w:p w:rsidR="00261567" w:rsidRDefault="00261567" w:rsidP="00261567">
            <w:pPr>
              <w:tabs>
                <w:tab w:val="left" w:pos="1290"/>
              </w:tabs>
              <w:ind w:hanging="10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Desde</w:t>
            </w:r>
            <w:r w:rsidR="00EE5FD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2018 a </w:t>
            </w:r>
            <w:r w:rsidR="00EE5FD0">
              <w:rPr>
                <w:rFonts w:ascii="Century Gothic" w:hAnsi="Century Gothic"/>
              </w:rPr>
              <w:t xml:space="preserve">junio 2019. </w:t>
            </w:r>
          </w:p>
        </w:tc>
      </w:tr>
      <w:tr w:rsidR="00EE5FD0" w:rsidTr="0007170D">
        <w:tc>
          <w:tcPr>
            <w:tcW w:w="3828" w:type="dxa"/>
          </w:tcPr>
          <w:p w:rsidR="0007170D" w:rsidRDefault="0007170D" w:rsidP="000717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EE5FD0" w:rsidRDefault="0007170D" w:rsidP="0007170D">
            <w:pPr>
              <w:tabs>
                <w:tab w:val="left" w:pos="266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Karime Elias Ábrego</w:t>
            </w:r>
          </w:p>
          <w:p w:rsidR="0007170D" w:rsidRPr="0007170D" w:rsidRDefault="0007170D" w:rsidP="0007170D">
            <w:pPr>
              <w:tabs>
                <w:tab w:val="left" w:pos="266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Directo Ejecutiva </w:t>
            </w:r>
          </w:p>
        </w:tc>
        <w:tc>
          <w:tcPr>
            <w:tcW w:w="4819" w:type="dxa"/>
          </w:tcPr>
          <w:p w:rsidR="0007170D" w:rsidRDefault="00EE5FD0" w:rsidP="00B219C3">
            <w:pPr>
              <w:pStyle w:val="NormalWeb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Licenciada en Ciencias Jurídica y contadora pública. Tiene </w:t>
            </w:r>
            <w:r w:rsidR="0007170D">
              <w:rPr>
                <w:rFonts w:ascii="Century Gothic" w:hAnsi="Century Gothic"/>
                <w:sz w:val="20"/>
                <w:szCs w:val="20"/>
              </w:rPr>
              <w:t>experiencia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como Gerente de  Operaciones, </w:t>
            </w:r>
            <w:r w:rsidR="0007170D">
              <w:rPr>
                <w:rFonts w:ascii="Century Gothic" w:hAnsi="Century Gothic"/>
                <w:sz w:val="20"/>
                <w:szCs w:val="20"/>
              </w:rPr>
              <w:t xml:space="preserve">Gerente de Recursos Humanos, Encargada de Auditoria, en empresa privada y en el TSE. </w:t>
            </w:r>
          </w:p>
        </w:tc>
        <w:tc>
          <w:tcPr>
            <w:tcW w:w="3402" w:type="dxa"/>
          </w:tcPr>
          <w:p w:rsidR="00EE5FD0" w:rsidRDefault="0007170D" w:rsidP="0007170D">
            <w:pPr>
              <w:tabs>
                <w:tab w:val="left" w:pos="1290"/>
              </w:tabs>
              <w:ind w:hanging="10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Desde junio de 2014 a mayo de 2019. </w:t>
            </w:r>
          </w:p>
        </w:tc>
      </w:tr>
      <w:tr w:rsidR="0007170D" w:rsidTr="0007170D">
        <w:tc>
          <w:tcPr>
            <w:tcW w:w="3828" w:type="dxa"/>
          </w:tcPr>
          <w:p w:rsidR="0007170D" w:rsidRDefault="0007170D" w:rsidP="000717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Maria Elsa Margarita Quintanar  de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Ortez </w:t>
            </w:r>
          </w:p>
          <w:p w:rsidR="0007170D" w:rsidRDefault="00AE3766" w:rsidP="000717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Directora General de Correos </w:t>
            </w:r>
          </w:p>
        </w:tc>
        <w:tc>
          <w:tcPr>
            <w:tcW w:w="4819" w:type="dxa"/>
          </w:tcPr>
          <w:p w:rsidR="0007170D" w:rsidRDefault="0007170D" w:rsidP="0007170D">
            <w:pPr>
              <w:pStyle w:val="NormalWeb"/>
              <w:tabs>
                <w:tab w:val="left" w:pos="99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ab/>
              <w:t xml:space="preserve">Licenciada en Economía. Con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experiencia como Gerente del Distrito Histórico en la Alcaldía de San Salvador, Gerente </w:t>
            </w:r>
            <w:r w:rsidR="006F1417">
              <w:rPr>
                <w:rFonts w:ascii="Century Gothic" w:hAnsi="Century Gothic"/>
                <w:sz w:val="20"/>
                <w:szCs w:val="20"/>
              </w:rPr>
              <w:t xml:space="preserve">de Administración y Finanzas, y  Atención a Lisiados de Guerra. </w:t>
            </w:r>
          </w:p>
        </w:tc>
        <w:tc>
          <w:tcPr>
            <w:tcW w:w="3402" w:type="dxa"/>
          </w:tcPr>
          <w:p w:rsidR="0007170D" w:rsidRDefault="006F1417" w:rsidP="006F1417">
            <w:pPr>
              <w:tabs>
                <w:tab w:val="left" w:pos="1290"/>
              </w:tabs>
              <w:ind w:hanging="10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Desde 2009</w:t>
            </w:r>
            <w:r w:rsidR="0007170D">
              <w:rPr>
                <w:rFonts w:ascii="Century Gothic" w:hAnsi="Century Gothic"/>
              </w:rPr>
              <w:t xml:space="preserve"> a mayo de 2019. </w:t>
            </w:r>
          </w:p>
        </w:tc>
      </w:tr>
      <w:tr w:rsidR="006F1417" w:rsidTr="0007170D">
        <w:tc>
          <w:tcPr>
            <w:tcW w:w="3828" w:type="dxa"/>
          </w:tcPr>
          <w:p w:rsidR="006F1417" w:rsidRDefault="00AE3766" w:rsidP="000717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Jorge Antonio Melendez </w:t>
            </w:r>
          </w:p>
          <w:p w:rsidR="00AE3766" w:rsidRDefault="00AE3766" w:rsidP="000717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Director de Protección Civil, Prevención y Mitigación de Desastres. </w:t>
            </w:r>
          </w:p>
        </w:tc>
        <w:tc>
          <w:tcPr>
            <w:tcW w:w="4819" w:type="dxa"/>
          </w:tcPr>
          <w:p w:rsidR="006F1417" w:rsidRDefault="00AE3766" w:rsidP="0007170D">
            <w:pPr>
              <w:pStyle w:val="NormalWeb"/>
              <w:tabs>
                <w:tab w:val="left" w:pos="99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Licenciado en Administración de Empresas. Con experiencia como: presidente de Asociación Sin Fines de Lucro, Concejal de la Alcaldía de San Salvador, Diputado al Parlamento Centroamericano, y Catedrático Universitario.  </w:t>
            </w:r>
          </w:p>
        </w:tc>
        <w:tc>
          <w:tcPr>
            <w:tcW w:w="3402" w:type="dxa"/>
          </w:tcPr>
          <w:p w:rsidR="006F1417" w:rsidRDefault="00AE3766" w:rsidP="00AE3766">
            <w:pPr>
              <w:tabs>
                <w:tab w:val="left" w:pos="1290"/>
              </w:tabs>
              <w:ind w:hanging="108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Desde 2009 a mayo de 2019. </w:t>
            </w:r>
          </w:p>
        </w:tc>
      </w:tr>
      <w:tr w:rsidR="00AE3766" w:rsidTr="0007170D">
        <w:tc>
          <w:tcPr>
            <w:tcW w:w="3828" w:type="dxa"/>
          </w:tcPr>
          <w:p w:rsidR="00437BAB" w:rsidRDefault="00437BAB" w:rsidP="000717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Carlos Rene Portillo</w:t>
            </w:r>
          </w:p>
          <w:p w:rsidR="00AE3766" w:rsidRDefault="00437BAB" w:rsidP="000717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Director de la Dirección de Espectáculos Públicos, Radio y Televisión   </w:t>
            </w:r>
          </w:p>
        </w:tc>
        <w:tc>
          <w:tcPr>
            <w:tcW w:w="4819" w:type="dxa"/>
          </w:tcPr>
          <w:p w:rsidR="00AE3766" w:rsidRDefault="00437BAB" w:rsidP="0007170D">
            <w:pPr>
              <w:pStyle w:val="NormalWeb"/>
              <w:tabs>
                <w:tab w:val="left" w:pos="99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 </w:t>
            </w:r>
            <w:r w:rsidR="0016745B">
              <w:rPr>
                <w:rFonts w:ascii="Century Gothic" w:hAnsi="Century Gothic"/>
                <w:sz w:val="20"/>
                <w:szCs w:val="20"/>
              </w:rPr>
              <w:t xml:space="preserve">estudios de Licenciatura en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Ciencias Políticas. Experiencia: Técnico de la Dirección de Espectáculos, Radio y Televisión, orientador social en Fundación Sin Fines de Lucro, trabajo comunitario, subjefe de prensa, entre otros cargos desempeñados en entes privados. </w:t>
            </w:r>
          </w:p>
        </w:tc>
        <w:tc>
          <w:tcPr>
            <w:tcW w:w="3402" w:type="dxa"/>
          </w:tcPr>
          <w:p w:rsidR="00AE3766" w:rsidRDefault="00437BAB" w:rsidP="00AE3766">
            <w:pPr>
              <w:tabs>
                <w:tab w:val="left" w:pos="1290"/>
              </w:tabs>
              <w:ind w:hanging="108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Desde 2015 a junio de 2019. </w:t>
            </w:r>
          </w:p>
        </w:tc>
      </w:tr>
      <w:tr w:rsidR="00F4064D" w:rsidTr="0007170D">
        <w:tc>
          <w:tcPr>
            <w:tcW w:w="3828" w:type="dxa"/>
          </w:tcPr>
          <w:p w:rsidR="00F4064D" w:rsidRDefault="0016745B" w:rsidP="000717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Tito Bazan </w:t>
            </w:r>
          </w:p>
          <w:p w:rsidR="0016745B" w:rsidRDefault="0016745B" w:rsidP="000717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Director de Imprenta Nacional </w:t>
            </w:r>
          </w:p>
        </w:tc>
        <w:tc>
          <w:tcPr>
            <w:tcW w:w="4819" w:type="dxa"/>
          </w:tcPr>
          <w:p w:rsidR="00F4064D" w:rsidRDefault="0016745B" w:rsidP="0007170D">
            <w:pPr>
              <w:pStyle w:val="NormalWeb"/>
              <w:tabs>
                <w:tab w:val="left" w:pos="99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 estudios de Ciencias de la Computación, Técnico en Electrónica, especialidad en contro</w:t>
            </w:r>
            <w:r w:rsidR="00415E7C">
              <w:rPr>
                <w:rFonts w:ascii="Century Gothic" w:hAnsi="Century Gothic"/>
                <w:sz w:val="20"/>
                <w:szCs w:val="20"/>
              </w:rPr>
              <w:t xml:space="preserve">l industrial. Con experiencia en temas electorales ya que laboró durante algunos años en el TSE.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F4064D" w:rsidRDefault="0086787A" w:rsidP="0086787A">
            <w:pPr>
              <w:tabs>
                <w:tab w:val="left" w:pos="1290"/>
                <w:tab w:val="center" w:pos="1539"/>
              </w:tabs>
              <w:ind w:hanging="10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16745B">
              <w:rPr>
                <w:rFonts w:ascii="Century Gothic" w:hAnsi="Century Gothic"/>
              </w:rPr>
              <w:t xml:space="preserve">Desde 2017 a junio de 2019. </w:t>
            </w:r>
          </w:p>
        </w:tc>
      </w:tr>
      <w:tr w:rsidR="00415E7C" w:rsidTr="0007170D">
        <w:tc>
          <w:tcPr>
            <w:tcW w:w="3828" w:type="dxa"/>
          </w:tcPr>
          <w:p w:rsidR="00415E7C" w:rsidRDefault="000F7B11" w:rsidP="000717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Carlos Arnoldo Pacheco Alas</w:t>
            </w:r>
          </w:p>
          <w:p w:rsidR="000F7B11" w:rsidRDefault="000F7B11" w:rsidP="000717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Director de Administración y Logística </w:t>
            </w:r>
          </w:p>
        </w:tc>
        <w:tc>
          <w:tcPr>
            <w:tcW w:w="4819" w:type="dxa"/>
          </w:tcPr>
          <w:p w:rsidR="00415E7C" w:rsidRDefault="000F7B11" w:rsidP="00B8146A">
            <w:pPr>
              <w:pStyle w:val="NormalWeb"/>
              <w:tabs>
                <w:tab w:val="left" w:pos="99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146A">
              <w:rPr>
                <w:rFonts w:ascii="Century Gothic" w:hAnsi="Century Gothic"/>
                <w:sz w:val="20"/>
                <w:szCs w:val="20"/>
              </w:rPr>
              <w:t>Ingeniero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en Sistemas Informáticos, Posgrado en Dirección de Sistemas de informació</w:t>
            </w:r>
            <w:r w:rsidR="00B8146A">
              <w:rPr>
                <w:rFonts w:ascii="Century Gothic" w:hAnsi="Century Gothic"/>
                <w:sz w:val="20"/>
                <w:szCs w:val="20"/>
              </w:rPr>
              <w:t xml:space="preserve">n, Diploma de Gerencia Pública. Con experiencia como Jefe de Unidad de Planificación y Seguimiento en Dirección de Planificación del MIGOBDT, </w:t>
            </w:r>
            <w:r w:rsidR="00B8146A" w:rsidRPr="00B8146A">
              <w:rPr>
                <w:rFonts w:ascii="Century Gothic" w:hAnsi="Century Gothic"/>
                <w:sz w:val="20"/>
                <w:szCs w:val="20"/>
              </w:rPr>
              <w:t xml:space="preserve">Project Manager y Analista de Sistemas </w:t>
            </w:r>
            <w:r w:rsidR="00B8146A" w:rsidRPr="00B8146A">
              <w:rPr>
                <w:rFonts w:ascii="Century Gothic" w:hAnsi="Century Gothic"/>
                <w:sz w:val="20"/>
                <w:szCs w:val="20"/>
              </w:rPr>
              <w:t xml:space="preserve">en una entidad privada, entre otros cargos desempeñados en la empresa privada. </w:t>
            </w:r>
          </w:p>
        </w:tc>
        <w:tc>
          <w:tcPr>
            <w:tcW w:w="3402" w:type="dxa"/>
          </w:tcPr>
          <w:p w:rsidR="00415E7C" w:rsidRDefault="0086787A" w:rsidP="0086787A">
            <w:pPr>
              <w:tabs>
                <w:tab w:val="left" w:pos="720"/>
                <w:tab w:val="left" w:pos="1290"/>
              </w:tabs>
              <w:ind w:hanging="10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B8146A">
              <w:rPr>
                <w:rFonts w:ascii="Century Gothic" w:hAnsi="Century Gothic"/>
              </w:rPr>
              <w:t xml:space="preserve">Desde enero 2015 a junio de 2019. </w:t>
            </w:r>
          </w:p>
        </w:tc>
      </w:tr>
      <w:tr w:rsidR="00B8146A" w:rsidTr="0007170D">
        <w:tc>
          <w:tcPr>
            <w:tcW w:w="3828" w:type="dxa"/>
          </w:tcPr>
          <w:p w:rsidR="00B8146A" w:rsidRPr="00B8146A" w:rsidRDefault="00B8146A" w:rsidP="00B8146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8146A">
              <w:rPr>
                <w:rFonts w:ascii="Century Gothic" w:hAnsi="Century Gothic"/>
                <w:sz w:val="20"/>
                <w:szCs w:val="20"/>
              </w:rPr>
              <w:t>José Joaquín Parada</w:t>
            </w:r>
          </w:p>
          <w:p w:rsidR="00B8146A" w:rsidRDefault="00B8146A" w:rsidP="00B8146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8146A">
              <w:rPr>
                <w:rFonts w:ascii="Century Gothic" w:hAnsi="Century Gothic"/>
                <w:sz w:val="20"/>
                <w:szCs w:val="20"/>
              </w:rPr>
              <w:t>Director del Cuerpo de Bomberos de El Salvador</w:t>
            </w:r>
          </w:p>
        </w:tc>
        <w:tc>
          <w:tcPr>
            <w:tcW w:w="4819" w:type="dxa"/>
          </w:tcPr>
          <w:p w:rsidR="00B8146A" w:rsidRPr="00B8146A" w:rsidRDefault="00B8146A" w:rsidP="00B8146A">
            <w:pPr>
              <w:rPr>
                <w:rFonts w:ascii="Century Gothic" w:hAnsi="Century Gothic"/>
                <w:sz w:val="20"/>
                <w:szCs w:val="20"/>
              </w:rPr>
            </w:pPr>
            <w:r w:rsidRPr="00B8146A">
              <w:rPr>
                <w:rFonts w:ascii="Century Gothic" w:hAnsi="Century Gothic"/>
                <w:sz w:val="20"/>
                <w:szCs w:val="20"/>
              </w:rPr>
              <w:t xml:space="preserve">Bachiller en Comercio y Administración, opción Contador.  Miembro del Cuerpo de Bomberos, desde 1984, con más de 35 años de experiencia como bombero. </w:t>
            </w:r>
          </w:p>
          <w:p w:rsidR="00B8146A" w:rsidRPr="00B8146A" w:rsidRDefault="00B8146A" w:rsidP="00B8146A">
            <w:pPr>
              <w:pStyle w:val="NormalWeb"/>
              <w:tabs>
                <w:tab w:val="left" w:pos="99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B8146A" w:rsidRDefault="00B8146A" w:rsidP="0086787A">
            <w:pPr>
              <w:tabs>
                <w:tab w:val="left" w:pos="720"/>
                <w:tab w:val="left" w:pos="1290"/>
              </w:tabs>
              <w:ind w:hanging="10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Desde 2014 a junio de 2019 </w:t>
            </w:r>
          </w:p>
        </w:tc>
      </w:tr>
      <w:tr w:rsidR="00B8146A" w:rsidTr="0007170D">
        <w:tc>
          <w:tcPr>
            <w:tcW w:w="3828" w:type="dxa"/>
          </w:tcPr>
          <w:p w:rsidR="00B8146A" w:rsidRDefault="00183FE0" w:rsidP="00B8146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Glenda Yanira Duran de Tejada </w:t>
            </w:r>
          </w:p>
          <w:p w:rsidR="00183FE0" w:rsidRPr="00B8146A" w:rsidRDefault="00183FE0" w:rsidP="00B8146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Directora de Comunicaciones </w:t>
            </w:r>
          </w:p>
        </w:tc>
        <w:tc>
          <w:tcPr>
            <w:tcW w:w="4819" w:type="dxa"/>
          </w:tcPr>
          <w:p w:rsidR="00B8146A" w:rsidRPr="00B8146A" w:rsidRDefault="00183FE0" w:rsidP="00B8146A">
            <w:pPr>
              <w:pStyle w:val="NormalWeb"/>
              <w:tabs>
                <w:tab w:val="left" w:pos="99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Licenciada en Comunicaciones y Relaciones Públicas.</w:t>
            </w:r>
          </w:p>
        </w:tc>
        <w:tc>
          <w:tcPr>
            <w:tcW w:w="3402" w:type="dxa"/>
          </w:tcPr>
          <w:p w:rsidR="00B8146A" w:rsidRDefault="00183FE0" w:rsidP="00183FE0">
            <w:pPr>
              <w:tabs>
                <w:tab w:val="left" w:pos="990"/>
              </w:tabs>
              <w:ind w:hanging="10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 xml:space="preserve">Desde 2017 al 3 Junio de 2019 </w:t>
            </w:r>
          </w:p>
        </w:tc>
      </w:tr>
      <w:tr w:rsidR="001339B1" w:rsidTr="0007170D">
        <w:tc>
          <w:tcPr>
            <w:tcW w:w="3828" w:type="dxa"/>
          </w:tcPr>
          <w:p w:rsidR="001339B1" w:rsidRDefault="001339B1" w:rsidP="00B8146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Esmeralda Ponce Rodriguez </w:t>
            </w:r>
          </w:p>
          <w:p w:rsidR="001339B1" w:rsidRDefault="001339B1" w:rsidP="00B8146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Directora UACI </w:t>
            </w:r>
          </w:p>
        </w:tc>
        <w:tc>
          <w:tcPr>
            <w:tcW w:w="4819" w:type="dxa"/>
          </w:tcPr>
          <w:p w:rsidR="001339B1" w:rsidRDefault="001339B1" w:rsidP="00B8146A">
            <w:pPr>
              <w:pStyle w:val="NormalWeb"/>
              <w:tabs>
                <w:tab w:val="left" w:pos="99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Licenciada en Ciencias Jurídicas, Abogado y Notario de la Republica, Posgrado especializado en gestión de adquisiciones y contrataciones, Diplomado en Administración Pública, entre otros conocimientos. Desempeño distintas jefaturas en el área municipal, también laboró como colaboradora en despacho jurídico.  </w:t>
            </w:r>
          </w:p>
        </w:tc>
        <w:tc>
          <w:tcPr>
            <w:tcW w:w="3402" w:type="dxa"/>
          </w:tcPr>
          <w:p w:rsidR="001339B1" w:rsidRDefault="001339B1" w:rsidP="00183FE0">
            <w:pPr>
              <w:tabs>
                <w:tab w:val="left" w:pos="990"/>
              </w:tabs>
              <w:ind w:hanging="10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Desde junio 2014 a junio de 2019. </w:t>
            </w:r>
            <w:bookmarkStart w:id="0" w:name="_GoBack"/>
            <w:bookmarkEnd w:id="0"/>
          </w:p>
        </w:tc>
      </w:tr>
    </w:tbl>
    <w:p w:rsidR="00C73BE0" w:rsidRPr="00C73BE0" w:rsidRDefault="00C73BE0">
      <w:pPr>
        <w:rPr>
          <w:b/>
          <w:u w:val="single"/>
        </w:rPr>
      </w:pPr>
    </w:p>
    <w:sectPr w:rsidR="00C73BE0" w:rsidRPr="00C73BE0" w:rsidSect="00954D19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FE" w:rsidRDefault="00483BFE" w:rsidP="00954D19">
      <w:pPr>
        <w:spacing w:after="0" w:line="240" w:lineRule="auto"/>
      </w:pPr>
      <w:r>
        <w:separator/>
      </w:r>
    </w:p>
  </w:endnote>
  <w:endnote w:type="continuationSeparator" w:id="0">
    <w:p w:rsidR="00483BFE" w:rsidRDefault="00483BFE" w:rsidP="0095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FE" w:rsidRDefault="00483BFE" w:rsidP="00954D19">
      <w:pPr>
        <w:spacing w:after="0" w:line="240" w:lineRule="auto"/>
      </w:pPr>
      <w:r>
        <w:separator/>
      </w:r>
    </w:p>
  </w:footnote>
  <w:footnote w:type="continuationSeparator" w:id="0">
    <w:p w:rsidR="00483BFE" w:rsidRDefault="00483BFE" w:rsidP="00954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19" w:rsidRDefault="00954D19">
    <w:pPr>
      <w:pStyle w:val="Encabezado"/>
    </w:pPr>
    <w:r>
      <w:rPr>
        <w:rFonts w:eastAsia="Times New Roman"/>
        <w:noProof/>
        <w:lang w:eastAsia="es-SV"/>
      </w:rPr>
      <w:drawing>
        <wp:anchor distT="0" distB="0" distL="114300" distR="114300" simplePos="0" relativeHeight="251659264" behindDoc="1" locked="0" layoutInCell="1" allowOverlap="1" wp14:anchorId="1C26359B" wp14:editId="00E34531">
          <wp:simplePos x="0" y="0"/>
          <wp:positionH relativeFrom="column">
            <wp:posOffset>3183255</wp:posOffset>
          </wp:positionH>
          <wp:positionV relativeFrom="paragraph">
            <wp:posOffset>-297180</wp:posOffset>
          </wp:positionV>
          <wp:extent cx="1390650" cy="939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48B9"/>
    <w:multiLevelType w:val="hybridMultilevel"/>
    <w:tmpl w:val="293C5082"/>
    <w:lvl w:ilvl="0" w:tplc="877622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E0"/>
    <w:rsid w:val="0007170D"/>
    <w:rsid w:val="000F7B11"/>
    <w:rsid w:val="001339B1"/>
    <w:rsid w:val="0016745B"/>
    <w:rsid w:val="00183FE0"/>
    <w:rsid w:val="00261567"/>
    <w:rsid w:val="003531D0"/>
    <w:rsid w:val="00415E7C"/>
    <w:rsid w:val="00437BAB"/>
    <w:rsid w:val="00483BFE"/>
    <w:rsid w:val="006F1417"/>
    <w:rsid w:val="0086787A"/>
    <w:rsid w:val="00900739"/>
    <w:rsid w:val="00954D19"/>
    <w:rsid w:val="00AE3766"/>
    <w:rsid w:val="00B219C3"/>
    <w:rsid w:val="00B8146A"/>
    <w:rsid w:val="00C73BE0"/>
    <w:rsid w:val="00D368BE"/>
    <w:rsid w:val="00EE5FD0"/>
    <w:rsid w:val="00F4064D"/>
    <w:rsid w:val="00F5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4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D19"/>
  </w:style>
  <w:style w:type="paragraph" w:styleId="Piedepgina">
    <w:name w:val="footer"/>
    <w:basedOn w:val="Normal"/>
    <w:link w:val="PiedepginaCar"/>
    <w:uiPriority w:val="99"/>
    <w:unhideWhenUsed/>
    <w:rsid w:val="00954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D19"/>
  </w:style>
  <w:style w:type="paragraph" w:styleId="Textodeglobo">
    <w:name w:val="Balloon Text"/>
    <w:basedOn w:val="Normal"/>
    <w:link w:val="TextodegloboCar"/>
    <w:uiPriority w:val="99"/>
    <w:semiHidden/>
    <w:unhideWhenUsed/>
    <w:rsid w:val="0095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D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261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4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D19"/>
  </w:style>
  <w:style w:type="paragraph" w:styleId="Piedepgina">
    <w:name w:val="footer"/>
    <w:basedOn w:val="Normal"/>
    <w:link w:val="PiedepginaCar"/>
    <w:uiPriority w:val="99"/>
    <w:unhideWhenUsed/>
    <w:rsid w:val="00954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D19"/>
  </w:style>
  <w:style w:type="paragraph" w:styleId="Textodeglobo">
    <w:name w:val="Balloon Text"/>
    <w:basedOn w:val="Normal"/>
    <w:link w:val="TextodegloboCar"/>
    <w:uiPriority w:val="99"/>
    <w:semiHidden/>
    <w:unhideWhenUsed/>
    <w:rsid w:val="0095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D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26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CA37EB29FB4071AE533B4CBDD0B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5FFA1-6750-43BC-9E52-6AC8B73B10FE}"/>
      </w:docPartPr>
      <w:docPartBody>
        <w:p w:rsidR="00000000" w:rsidRDefault="00F30EEE" w:rsidP="00F30EEE">
          <w:pPr>
            <w:pStyle w:val="25CA37EB29FB4071AE533B4CBDD0BD6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EE"/>
    <w:rsid w:val="00342481"/>
    <w:rsid w:val="00F3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897383C9DCA4CC084B1D71C321F851C">
    <w:name w:val="0897383C9DCA4CC084B1D71C321F851C"/>
    <w:rsid w:val="00F30EEE"/>
  </w:style>
  <w:style w:type="paragraph" w:customStyle="1" w:styleId="25CA37EB29FB4071AE533B4CBDD0BD62">
    <w:name w:val="25CA37EB29FB4071AE533B4CBDD0BD62"/>
    <w:rsid w:val="00F30EEE"/>
  </w:style>
  <w:style w:type="paragraph" w:customStyle="1" w:styleId="8360F06D9A87467F9D01FAEFC1F6044A">
    <w:name w:val="8360F06D9A87467F9D01FAEFC1F6044A"/>
    <w:rsid w:val="00F30E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897383C9DCA4CC084B1D71C321F851C">
    <w:name w:val="0897383C9DCA4CC084B1D71C321F851C"/>
    <w:rsid w:val="00F30EEE"/>
  </w:style>
  <w:style w:type="paragraph" w:customStyle="1" w:styleId="25CA37EB29FB4071AE533B4CBDD0BD62">
    <w:name w:val="25CA37EB29FB4071AE533B4CBDD0BD62"/>
    <w:rsid w:val="00F30EEE"/>
  </w:style>
  <w:style w:type="paragraph" w:customStyle="1" w:styleId="8360F06D9A87467F9D01FAEFC1F6044A">
    <w:name w:val="8360F06D9A87467F9D01FAEFC1F6044A"/>
    <w:rsid w:val="00F30E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GOBERNACIÓN Y DESARROLLO TERRITORIAL </vt:lpstr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GOBERNACIÓN Y DESARROLLO TERRITORIAL</dc:title>
  <dc:creator>Jenni Quintanilla</dc:creator>
  <cp:lastModifiedBy>Jenni Quintanilla</cp:lastModifiedBy>
  <cp:revision>10</cp:revision>
  <dcterms:created xsi:type="dcterms:W3CDTF">2019-07-08T15:51:00Z</dcterms:created>
  <dcterms:modified xsi:type="dcterms:W3CDTF">2019-07-08T20:54:00Z</dcterms:modified>
</cp:coreProperties>
</file>