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753" w:rsidRDefault="006B7753">
      <w:pPr>
        <w:rPr>
          <w:rFonts w:ascii="Times New Roman" w:hAnsi="Times New Roman"/>
          <w:i/>
          <w:color w:val="400080"/>
          <w:sz w:val="14"/>
        </w:rPr>
      </w:pPr>
    </w:p>
    <w:tbl>
      <w:tblPr>
        <w:tblW w:w="4700" w:type="pct"/>
        <w:tblInd w:w="60" w:type="dxa"/>
        <w:tblBorders>
          <w:top w:val="single" w:sz="6" w:space="0" w:color="004080"/>
          <w:left w:val="single" w:sz="6" w:space="0" w:color="004080"/>
          <w:bottom w:val="single" w:sz="2" w:space="0" w:color="004080"/>
          <w:insideH w:val="single" w:sz="2" w:space="0" w:color="004080"/>
        </w:tblBorders>
        <w:tblCellMar>
          <w:top w:w="60" w:type="dxa"/>
          <w:left w:w="52" w:type="dxa"/>
          <w:bottom w:w="60" w:type="dxa"/>
          <w:right w:w="60" w:type="dxa"/>
        </w:tblCellMar>
        <w:tblLook w:val="0000"/>
      </w:tblPr>
      <w:tblGrid>
        <w:gridCol w:w="8"/>
        <w:gridCol w:w="24"/>
        <w:gridCol w:w="1278"/>
        <w:gridCol w:w="161"/>
        <w:gridCol w:w="1049"/>
        <w:gridCol w:w="1824"/>
        <w:gridCol w:w="45"/>
        <w:gridCol w:w="2438"/>
        <w:gridCol w:w="201"/>
        <w:gridCol w:w="979"/>
        <w:gridCol w:w="189"/>
        <w:gridCol w:w="729"/>
        <w:gridCol w:w="7"/>
        <w:gridCol w:w="547"/>
      </w:tblGrid>
      <w:tr w:rsidR="006B7753">
        <w:trPr>
          <w:gridAfter w:val="2"/>
          <w:wAfter w:w="631" w:type="dxa"/>
        </w:trPr>
        <w:tc>
          <w:tcPr>
            <w:tcW w:w="4648" w:type="dxa"/>
            <w:gridSpan w:val="6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0E2738">
            <w:pPr>
              <w:pStyle w:val="Contenidodelatabla"/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>
                  <wp:extent cx="381000" cy="381000"/>
                  <wp:effectExtent l="0" t="0" r="0" b="0"/>
                  <wp:docPr id="1" name="Imagen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  <w:gridSpan w:val="4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b/>
              </w:rPr>
            </w:pPr>
            <w:r>
              <w:rPr>
                <w:b/>
              </w:rPr>
              <w:t>GOBIERNO DE EL SALVADOR</w:t>
            </w:r>
          </w:p>
        </w:tc>
        <w:tc>
          <w:tcPr>
            <w:tcW w:w="921" w:type="dxa"/>
            <w:gridSpan w:val="2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</w:tcPr>
          <w:p w:rsidR="006B7753" w:rsidRDefault="006B7753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6B7753">
        <w:trPr>
          <w:gridAfter w:val="2"/>
          <w:wAfter w:w="631" w:type="dxa"/>
        </w:trPr>
        <w:tc>
          <w:tcPr>
            <w:tcW w:w="4648" w:type="dxa"/>
            <w:gridSpan w:val="6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Hospital Nacional "Nuestra Señora de Fátima", Cojutepeque, Cuscatlán</w:t>
            </w: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UNIDAD DE ADQUISICIONES</w:t>
            </w:r>
          </w:p>
        </w:tc>
        <w:tc>
          <w:tcPr>
            <w:tcW w:w="921" w:type="dxa"/>
            <w:gridSpan w:val="2"/>
            <w:vMerge w:val="restart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PREVISION NO:</w:t>
            </w:r>
          </w:p>
        </w:tc>
      </w:tr>
      <w:tr w:rsidR="006B7753">
        <w:trPr>
          <w:gridAfter w:val="2"/>
          <w:wAfter w:w="631" w:type="dxa"/>
        </w:trPr>
        <w:tc>
          <w:tcPr>
            <w:tcW w:w="4648" w:type="dxa"/>
            <w:gridSpan w:val="6"/>
            <w:vMerge w:val="restart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UACI del Hospital de Cojutepeque</w:t>
            </w: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Y CONTRATACIONES INSTITUCIONAL</w:t>
            </w:r>
          </w:p>
        </w:tc>
        <w:tc>
          <w:tcPr>
            <w:tcW w:w="921" w:type="dxa"/>
            <w:gridSpan w:val="2"/>
            <w:vMerge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6B7753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6B7753">
        <w:trPr>
          <w:gridAfter w:val="2"/>
          <w:wAfter w:w="631" w:type="dxa"/>
        </w:trPr>
        <w:tc>
          <w:tcPr>
            <w:tcW w:w="4648" w:type="dxa"/>
            <w:gridSpan w:val="6"/>
            <w:vMerge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6B7753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3804" w:type="dxa"/>
            <w:gridSpan w:val="4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921" w:type="dxa"/>
            <w:gridSpan w:val="2"/>
            <w:vMerge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6B7753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6B7753">
        <w:tblPrEx>
          <w:tblBorders>
            <w:bottom w:val="single" w:sz="6" w:space="0" w:color="004080"/>
            <w:right w:val="single" w:sz="6" w:space="0" w:color="004080"/>
            <w:insideH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top w:val="single" w:sz="6" w:space="0" w:color="004080"/>
              <w:left w:val="single" w:sz="6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28"/>
              </w:rPr>
            </w:pPr>
            <w:r>
              <w:rPr>
                <w:rFonts w:ascii="Arial" w:hAnsi="Arial"/>
                <w:color w:val="000000"/>
                <w:sz w:val="28"/>
              </w:rPr>
              <w:t>ORDEN DE COMPRA DE BIENES Y SERVICIOS</w:t>
            </w:r>
          </w:p>
        </w:tc>
      </w:tr>
      <w:tr w:rsidR="006B7753">
        <w:tblPrEx>
          <w:tblBorders>
            <w:bottom w:val="single" w:sz="6" w:space="0" w:color="004080"/>
            <w:insideH w:val="single" w:sz="6" w:space="0" w:color="004080"/>
          </w:tblBorders>
        </w:tblPrEx>
        <w:trPr>
          <w:gridAfter w:val="2"/>
          <w:wAfter w:w="632" w:type="dxa"/>
        </w:trPr>
        <w:tc>
          <w:tcPr>
            <w:tcW w:w="1519" w:type="dxa"/>
            <w:gridSpan w:val="4"/>
            <w:tcBorders>
              <w:top w:val="single" w:sz="6" w:space="0" w:color="004080"/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0E2738">
            <w:pPr>
              <w:pStyle w:val="Contenidodelatabla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 xml:space="preserve">Lugar y </w:t>
            </w:r>
            <w:r>
              <w:rPr>
                <w:rFonts w:ascii="Arial" w:hAnsi="Arial"/>
                <w:b/>
                <w:color w:val="000000"/>
                <w:sz w:val="14"/>
              </w:rPr>
              <w:t>Fecha:</w:t>
            </w:r>
          </w:p>
        </w:tc>
        <w:tc>
          <w:tcPr>
            <w:tcW w:w="5953" w:type="dxa"/>
            <w:gridSpan w:val="5"/>
            <w:tcBorders>
              <w:top w:val="single" w:sz="6" w:space="0" w:color="004080"/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cojutepeque</w:t>
            </w:r>
            <w:proofErr w:type="spellEnd"/>
            <w:r>
              <w:rPr>
                <w:b/>
              </w:rPr>
              <w:t xml:space="preserve"> 17 de Diciembre del 2012</w:t>
            </w:r>
          </w:p>
        </w:tc>
        <w:tc>
          <w:tcPr>
            <w:tcW w:w="1900" w:type="dxa"/>
            <w:gridSpan w:val="3"/>
            <w:tcBorders>
              <w:top w:val="single" w:sz="6" w:space="0" w:color="004080"/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0E2738">
            <w:pPr>
              <w:pStyle w:val="Contenidodelatabla"/>
              <w:rPr>
                <w:rFonts w:ascii="Arial" w:hAnsi="Arial"/>
                <w:color w:val="FF0000"/>
                <w:sz w:val="20"/>
              </w:rPr>
            </w:pPr>
            <w:r>
              <w:rPr>
                <w:rFonts w:ascii="Arial" w:hAnsi="Arial"/>
                <w:color w:val="FF0000"/>
                <w:sz w:val="20"/>
              </w:rPr>
              <w:t>No.Orden:285/2012</w:t>
            </w:r>
          </w:p>
        </w:tc>
      </w:tr>
      <w:tr w:rsidR="006B7753">
        <w:trPr>
          <w:gridAfter w:val="2"/>
          <w:wAfter w:w="632" w:type="dxa"/>
        </w:trPr>
        <w:tc>
          <w:tcPr>
            <w:tcW w:w="7472" w:type="dxa"/>
            <w:gridSpan w:val="9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bookmarkStart w:id="0" w:name="bnit"/>
            <w:bookmarkEnd w:id="0"/>
            <w:r>
              <w:rPr>
                <w:rFonts w:ascii="Arial" w:hAnsi="Arial"/>
                <w:b/>
                <w:color w:val="000000"/>
                <w:sz w:val="20"/>
              </w:rPr>
              <w:t>RAZON SOCIAL DEL SUMINISTRANTE</w:t>
            </w:r>
          </w:p>
          <w:tbl>
            <w:tblPr>
              <w:tblW w:w="455" w:type="dxa"/>
              <w:jc w:val="center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000"/>
            </w:tblPr>
            <w:tblGrid>
              <w:gridCol w:w="455"/>
            </w:tblGrid>
            <w:tr w:rsidR="006B7753">
              <w:trPr>
                <w:jc w:val="center"/>
              </w:trPr>
              <w:tc>
                <w:tcPr>
                  <w:tcW w:w="455" w:type="dxa"/>
                  <w:shd w:val="clear" w:color="auto" w:fill="auto"/>
                  <w:vAlign w:val="center"/>
                </w:tcPr>
                <w:p w:rsidR="006B7753" w:rsidRDefault="006B7753">
                  <w:pPr>
                    <w:pStyle w:val="Contenidodelatabla"/>
                    <w:rPr>
                      <w:rFonts w:ascii="Arial" w:hAnsi="Arial"/>
                      <w:b/>
                      <w:color w:val="000000"/>
                      <w:sz w:val="20"/>
                    </w:rPr>
                  </w:pPr>
                </w:p>
              </w:tc>
            </w:tr>
          </w:tbl>
          <w:p w:rsidR="006B7753" w:rsidRDefault="006B7753">
            <w:pPr>
              <w:pStyle w:val="Contenidodelatabla"/>
            </w:pPr>
          </w:p>
        </w:tc>
        <w:tc>
          <w:tcPr>
            <w:tcW w:w="1900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20"/>
                <w:szCs w:val="22"/>
              </w:rPr>
            </w:pPr>
            <w:r>
              <w:rPr>
                <w:rFonts w:ascii="Arial" w:hAnsi="Arial"/>
                <w:b/>
                <w:color w:val="000000"/>
                <w:sz w:val="20"/>
                <w:szCs w:val="22"/>
              </w:rPr>
              <w:t>NIT</w:t>
            </w:r>
          </w:p>
        </w:tc>
      </w:tr>
      <w:tr w:rsidR="006B7753">
        <w:trPr>
          <w:gridAfter w:val="2"/>
          <w:wAfter w:w="632" w:type="dxa"/>
        </w:trPr>
        <w:tc>
          <w:tcPr>
            <w:tcW w:w="7472" w:type="dxa"/>
            <w:gridSpan w:val="9"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</w:pPr>
            <w:bookmarkStart w:id="1" w:name="ctrl"/>
            <w:bookmarkEnd w:id="1"/>
            <w:r>
              <w:t>NIPRO MEDICAL CORPORATION SUC. EL SALVADOR</w:t>
            </w:r>
          </w:p>
          <w:tbl>
            <w:tblPr>
              <w:tblW w:w="1700" w:type="dxa"/>
              <w:jc w:val="center"/>
              <w:tblCellMar>
                <w:left w:w="0" w:type="dxa"/>
                <w:right w:w="0" w:type="dxa"/>
              </w:tblCellMar>
              <w:tblLook w:val="0000"/>
            </w:tblPr>
            <w:tblGrid>
              <w:gridCol w:w="1700"/>
            </w:tblGrid>
            <w:tr w:rsidR="006B7753">
              <w:trPr>
                <w:jc w:val="center"/>
              </w:trPr>
              <w:tc>
                <w:tcPr>
                  <w:tcW w:w="1700" w:type="dxa"/>
                  <w:shd w:val="clear" w:color="auto" w:fill="auto"/>
                  <w:vAlign w:val="center"/>
                </w:tcPr>
                <w:p w:rsidR="006B7753" w:rsidRDefault="006B7753">
                  <w:pPr>
                    <w:pStyle w:val="Contenidodelatabla"/>
                  </w:pPr>
                </w:p>
              </w:tc>
            </w:tr>
          </w:tbl>
          <w:p w:rsidR="006B7753" w:rsidRDefault="006B7753">
            <w:pPr>
              <w:pStyle w:val="Contenidodelatabla"/>
            </w:pPr>
          </w:p>
        </w:tc>
        <w:tc>
          <w:tcPr>
            <w:tcW w:w="1900" w:type="dxa"/>
            <w:gridSpan w:val="3"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94502202961014</w:t>
            </w:r>
          </w:p>
        </w:tc>
      </w:tr>
      <w:tr w:rsidR="006B7753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324" w:type="dxa"/>
            <w:vMerge w:val="restart"/>
            <w:tcBorders>
              <w:top w:val="single" w:sz="6" w:space="0" w:color="004080"/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CANTIDAD</w:t>
            </w:r>
          </w:p>
        </w:tc>
        <w:tc>
          <w:tcPr>
            <w:tcW w:w="1283" w:type="dxa"/>
            <w:gridSpan w:val="2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UNIDAD DE</w:t>
            </w:r>
          </w:p>
        </w:tc>
        <w:tc>
          <w:tcPr>
            <w:tcW w:w="4623" w:type="dxa"/>
            <w:gridSpan w:val="3"/>
            <w:vMerge w:val="restart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D E S C R I P C I O N</w:t>
            </w:r>
          </w:p>
        </w:tc>
        <w:tc>
          <w:tcPr>
            <w:tcW w:w="1379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PRECIO</w:t>
            </w:r>
          </w:p>
        </w:tc>
        <w:tc>
          <w:tcPr>
            <w:tcW w:w="1363" w:type="dxa"/>
            <w:gridSpan w:val="3"/>
            <w:tcBorders>
              <w:top w:val="single" w:sz="6" w:space="0" w:color="004080"/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b/>
                <w:color w:val="000000"/>
                <w:sz w:val="14"/>
              </w:rPr>
            </w:pPr>
            <w:r>
              <w:rPr>
                <w:rFonts w:ascii="Arial" w:hAnsi="Arial"/>
                <w:b/>
                <w:color w:val="000000"/>
                <w:sz w:val="14"/>
              </w:rPr>
              <w:t>VALOR</w:t>
            </w:r>
          </w:p>
        </w:tc>
      </w:tr>
      <w:tr w:rsidR="006B7753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324" w:type="dxa"/>
            <w:vMerge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6B7753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1283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MEDIDA</w:t>
            </w:r>
          </w:p>
        </w:tc>
        <w:tc>
          <w:tcPr>
            <w:tcW w:w="4623" w:type="dxa"/>
            <w:gridSpan w:val="3"/>
            <w:vMerge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6B7753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1379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UNITARIO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TOTAL</w:t>
            </w:r>
          </w:p>
        </w:tc>
      </w:tr>
      <w:tr w:rsidR="006B7753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324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83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46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  <w:u w:val="single"/>
              </w:rPr>
              <w:t>LINEA:0202 Atención Hospitalaria--</w:t>
            </w:r>
            <w:r>
              <w:rPr>
                <w:rFonts w:ascii="Arial" w:hAnsi="Arial"/>
                <w:color w:val="000000"/>
                <w:sz w:val="14"/>
              </w:rPr>
              <w:t>COMPRA DE INSUMOS MEDICOS</w:t>
            </w:r>
          </w:p>
        </w:tc>
        <w:tc>
          <w:tcPr>
            <w:tcW w:w="1379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</w:tr>
      <w:tr w:rsidR="006B7753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324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300</w:t>
            </w:r>
          </w:p>
        </w:tc>
        <w:tc>
          <w:tcPr>
            <w:tcW w:w="1283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Cada Uno</w:t>
            </w:r>
          </w:p>
        </w:tc>
        <w:tc>
          <w:tcPr>
            <w:tcW w:w="4623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PAÑAL GRANDE PARA ADULTO, DESCARTABLE, OFRECEN; PAÑAL GRANDE PARA ADULTO, DESC, MARCA NIPRO, JAPON,</w:t>
            </w:r>
          </w:p>
        </w:tc>
        <w:tc>
          <w:tcPr>
            <w:tcW w:w="1379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$0.48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$144.00</w:t>
            </w:r>
          </w:p>
        </w:tc>
      </w:tr>
      <w:tr w:rsidR="006B7753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324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7000</w:t>
            </w:r>
          </w:p>
        </w:tc>
        <w:tc>
          <w:tcPr>
            <w:tcW w:w="1283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Cada Uno</w:t>
            </w:r>
          </w:p>
        </w:tc>
        <w:tc>
          <w:tcPr>
            <w:tcW w:w="4623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 xml:space="preserve">JERINGA DE 3ML CON ADAPTADOR LUER </w:t>
            </w:r>
            <w:proofErr w:type="gramStart"/>
            <w:r>
              <w:rPr>
                <w:rFonts w:ascii="Arial" w:hAnsi="Arial"/>
                <w:color w:val="000000"/>
                <w:sz w:val="14"/>
              </w:rPr>
              <w:t>LOCK ,</w:t>
            </w:r>
            <w:proofErr w:type="gramEnd"/>
            <w:r>
              <w:rPr>
                <w:rFonts w:ascii="Arial" w:hAnsi="Arial"/>
                <w:color w:val="000000"/>
                <w:sz w:val="14"/>
              </w:rPr>
              <w:t xml:space="preserve"> AGUJA DE</w:t>
            </w:r>
            <w:r>
              <w:rPr>
                <w:rFonts w:ascii="Arial" w:hAnsi="Arial"/>
                <w:color w:val="000000"/>
                <w:sz w:val="14"/>
              </w:rPr>
              <w:t xml:space="preserve"> 23X1 DESC. EIE, OFRECEN: JERINGA DDE 3ML, CON ADAPTADOR LUER LOCK, AGUJA DE 23X1 DESC. EIE, MARCA NIPRO, ORIGEN JAPON/CHINA, VCTO. NO MENOR DE 2 AÑOS.</w:t>
            </w:r>
          </w:p>
        </w:tc>
        <w:tc>
          <w:tcPr>
            <w:tcW w:w="1379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$0.04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$280.00</w:t>
            </w:r>
          </w:p>
        </w:tc>
      </w:tr>
      <w:tr w:rsidR="006B7753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324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14500</w:t>
            </w:r>
          </w:p>
        </w:tc>
        <w:tc>
          <w:tcPr>
            <w:tcW w:w="1283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Cada Uno</w:t>
            </w:r>
          </w:p>
        </w:tc>
        <w:tc>
          <w:tcPr>
            <w:tcW w:w="4623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 xml:space="preserve">JERINGA DE 10ML, CON ADAPTADOR LUER LOCK, AGUJA DE 22X 1 1/2\" DESC. EIE, </w:t>
            </w:r>
            <w:r>
              <w:rPr>
                <w:rFonts w:ascii="Arial" w:hAnsi="Arial"/>
                <w:color w:val="000000"/>
                <w:sz w:val="14"/>
              </w:rPr>
              <w:t>OFRECEN. JERINGAS DE 10ML, CON ADAPTADOR LUER LOCK AGUJA DE 22X 1 1/2 DESC, MARCA NIPRO, ORIGEN, JAPON/CHINA. VCTO. NO MENOR DE 2 AÑOS.</w:t>
            </w:r>
          </w:p>
        </w:tc>
        <w:tc>
          <w:tcPr>
            <w:tcW w:w="1379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$0.06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$870.00</w:t>
            </w:r>
          </w:p>
        </w:tc>
      </w:tr>
      <w:tr w:rsidR="006B7753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324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150</w:t>
            </w:r>
          </w:p>
        </w:tc>
        <w:tc>
          <w:tcPr>
            <w:tcW w:w="1283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Cada Uno</w:t>
            </w:r>
          </w:p>
        </w:tc>
        <w:tc>
          <w:tcPr>
            <w:tcW w:w="4623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 xml:space="preserve">GUANTES DE LATEX. PARA EXAMEN TALLA \"S\" DESC. CAJA DISPENSADORA DE 100, OFRECEN. GUANTES </w:t>
            </w:r>
            <w:r>
              <w:rPr>
                <w:rFonts w:ascii="Arial" w:hAnsi="Arial"/>
                <w:color w:val="000000"/>
                <w:sz w:val="14"/>
              </w:rPr>
              <w:t>DE LATEX. PARA EXAMEN TALLA, \"S\" DESC. CAJA DISP. DE 100 UNIDADES, MARCA NIPRO, ORIGEN MALASIA VCTO. NO MENOR DE 2 AÑOS.</w:t>
            </w:r>
          </w:p>
        </w:tc>
        <w:tc>
          <w:tcPr>
            <w:tcW w:w="1379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$4.15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$622.50</w:t>
            </w:r>
          </w:p>
        </w:tc>
      </w:tr>
      <w:tr w:rsidR="006B7753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324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400</w:t>
            </w:r>
          </w:p>
        </w:tc>
        <w:tc>
          <w:tcPr>
            <w:tcW w:w="1283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Cada Uno</w:t>
            </w:r>
          </w:p>
        </w:tc>
        <w:tc>
          <w:tcPr>
            <w:tcW w:w="4623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 xml:space="preserve">TERMOMETRO ORAL, GRADOS CENTIGRADOS, REUSABLE, OFRECEN: TERMOMETRO ORAL, GRADOS CENTIGRADOS, REUSABLE, </w:t>
            </w:r>
            <w:r>
              <w:rPr>
                <w:rFonts w:ascii="Arial" w:hAnsi="Arial"/>
                <w:color w:val="000000"/>
                <w:sz w:val="14"/>
              </w:rPr>
              <w:t>MARCA NIPRO, ORIGEN USA.</w:t>
            </w:r>
          </w:p>
        </w:tc>
        <w:tc>
          <w:tcPr>
            <w:tcW w:w="1379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$0.39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$156.00</w:t>
            </w:r>
          </w:p>
        </w:tc>
      </w:tr>
      <w:tr w:rsidR="006B7753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324" w:type="dxa"/>
            <w:tcBorders>
              <w:left w:val="single" w:sz="6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200</w:t>
            </w:r>
          </w:p>
        </w:tc>
        <w:tc>
          <w:tcPr>
            <w:tcW w:w="1283" w:type="dxa"/>
            <w:gridSpan w:val="2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Cada Uno</w:t>
            </w:r>
          </w:p>
        </w:tc>
        <w:tc>
          <w:tcPr>
            <w:tcW w:w="4623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EQUIPO PRA TRANSFUSION DE SANGRE CON FILTRO DE (150-250</w:t>
            </w:r>
            <w:proofErr w:type="gramStart"/>
            <w:r>
              <w:rPr>
                <w:rFonts w:ascii="Arial" w:hAnsi="Arial"/>
                <w:color w:val="000000"/>
                <w:sz w:val="14"/>
              </w:rPr>
              <w:t>)MICRONES</w:t>
            </w:r>
            <w:proofErr w:type="gramEnd"/>
            <w:r>
              <w:rPr>
                <w:rFonts w:ascii="Arial" w:hAnsi="Arial"/>
                <w:color w:val="000000"/>
                <w:sz w:val="14"/>
              </w:rPr>
              <w:t xml:space="preserve"> PARA MICROGRADOS, CON AGUJA CALIBRE (16-20)G, EIE, DESC. OFRECEN. EQUIPO DE TRANSFUSION DE SANGRE CON FILTRO (150-250</w:t>
            </w:r>
            <w:proofErr w:type="gramStart"/>
            <w:r>
              <w:rPr>
                <w:rFonts w:ascii="Arial" w:hAnsi="Arial"/>
                <w:color w:val="000000"/>
                <w:sz w:val="14"/>
              </w:rPr>
              <w:t>)MICRONES</w:t>
            </w:r>
            <w:proofErr w:type="gramEnd"/>
            <w:r>
              <w:rPr>
                <w:rFonts w:ascii="Arial" w:hAnsi="Arial"/>
                <w:color w:val="000000"/>
                <w:sz w:val="14"/>
              </w:rPr>
              <w:t xml:space="preserve">, PARA </w:t>
            </w:r>
            <w:r>
              <w:rPr>
                <w:rFonts w:ascii="Arial" w:hAnsi="Arial"/>
                <w:color w:val="000000"/>
                <w:sz w:val="14"/>
              </w:rPr>
              <w:t>MICROAGREGADOS CON AGUJA CALIBRE (16-60)G. EIE, DESC. MARCA NIPRO, ORIGEN JAPON,</w:t>
            </w:r>
          </w:p>
        </w:tc>
        <w:tc>
          <w:tcPr>
            <w:tcW w:w="1379" w:type="dxa"/>
            <w:gridSpan w:val="3"/>
            <w:tcBorders>
              <w:left w:val="single" w:sz="2" w:space="0" w:color="004080"/>
              <w:bottom w:val="single" w:sz="2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$0.95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$190.00</w:t>
            </w:r>
          </w:p>
        </w:tc>
      </w:tr>
      <w:tr w:rsidR="006B7753">
        <w:tblPrEx>
          <w:tblCellMar>
            <w:top w:w="28" w:type="dxa"/>
            <w:left w:w="20" w:type="dxa"/>
            <w:bottom w:w="28" w:type="dxa"/>
            <w:right w:w="28" w:type="dxa"/>
          </w:tblCellMar>
        </w:tblPrEx>
        <w:trPr>
          <w:gridBefore w:val="2"/>
          <w:wBefore w:w="32" w:type="dxa"/>
        </w:trPr>
        <w:tc>
          <w:tcPr>
            <w:tcW w:w="1324" w:type="dxa"/>
            <w:tcBorders>
              <w:left w:val="single" w:sz="6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283" w:type="dxa"/>
            <w:gridSpan w:val="2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7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4623" w:type="dxa"/>
            <w:gridSpan w:val="3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TOTAL........................</w:t>
            </w:r>
          </w:p>
        </w:tc>
        <w:tc>
          <w:tcPr>
            <w:tcW w:w="1379" w:type="dxa"/>
            <w:gridSpan w:val="3"/>
            <w:tcBorders>
              <w:left w:val="single" w:sz="2" w:space="0" w:color="004080"/>
              <w:bottom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-</w:t>
            </w:r>
          </w:p>
        </w:tc>
        <w:tc>
          <w:tcPr>
            <w:tcW w:w="1363" w:type="dxa"/>
            <w:gridSpan w:val="3"/>
            <w:tcBorders>
              <w:left w:val="single" w:sz="2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20" w:type="dxa"/>
            </w:tcMar>
            <w:vAlign w:val="center"/>
          </w:tcPr>
          <w:p w:rsidR="006B7753" w:rsidRDefault="000E2738">
            <w:pPr>
              <w:pStyle w:val="Contenidodelatabla"/>
              <w:jc w:val="right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$2,262.50</w:t>
            </w:r>
          </w:p>
        </w:tc>
      </w:tr>
      <w:tr w:rsidR="006B7753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top w:val="single" w:sz="6" w:space="0" w:color="004080"/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0E27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SON: </w:t>
            </w:r>
            <w:bookmarkStart w:id="2" w:name="ctrl1"/>
            <w:bookmarkEnd w:id="2"/>
            <w:r>
              <w:rPr>
                <w:rFonts w:ascii="Arial" w:hAnsi="Arial"/>
                <w:b/>
                <w:color w:val="000000"/>
                <w:sz w:val="14"/>
              </w:rPr>
              <w:t xml:space="preserve">dos mil doscientos sesenta y dos 50/100 </w:t>
            </w:r>
            <w:proofErr w:type="spellStart"/>
            <w:r>
              <w:rPr>
                <w:rFonts w:ascii="Arial" w:hAnsi="Arial"/>
                <w:b/>
                <w:color w:val="000000"/>
                <w:sz w:val="14"/>
              </w:rPr>
              <w:t>dolares</w:t>
            </w:r>
            <w:proofErr w:type="spellEnd"/>
          </w:p>
          <w:tbl>
            <w:tblPr>
              <w:tblW w:w="108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080"/>
            </w:tblGrid>
            <w:tr w:rsidR="006B7753">
              <w:tc>
                <w:tcPr>
                  <w:tcW w:w="1080" w:type="dxa"/>
                  <w:shd w:val="clear" w:color="auto" w:fill="auto"/>
                  <w:vAlign w:val="center"/>
                </w:tcPr>
                <w:p w:rsidR="006B7753" w:rsidRDefault="000E2738">
                  <w:pPr>
                    <w:pStyle w:val="Contenidodelatabla"/>
                    <w:rPr>
                      <w:rFonts w:ascii="Arial" w:hAnsi="Arial"/>
                      <w:color w:val="000000"/>
                      <w:sz w:val="14"/>
                    </w:rPr>
                  </w:pPr>
                  <w:r>
                    <w:rPr>
                      <w:rFonts w:ascii="Arial" w:hAnsi="Arial"/>
                      <w:color w:val="000000"/>
                      <w:sz w:val="14"/>
                    </w:rPr>
                    <w:t>OBSERVACION:</w:t>
                  </w:r>
                </w:p>
              </w:tc>
            </w:tr>
          </w:tbl>
          <w:p w:rsidR="006B7753" w:rsidRDefault="006B7753">
            <w:pPr>
              <w:pStyle w:val="Contenidodelatabla"/>
            </w:pPr>
          </w:p>
        </w:tc>
      </w:tr>
      <w:tr w:rsidR="006B7753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6B7753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6B7753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0E2738">
            <w:pPr>
              <w:pStyle w:val="Contenidodelatabla"/>
              <w:rPr>
                <w:rFonts w:ascii="Arial" w:hAnsi="Arial"/>
                <w:color w:val="000000"/>
                <w:sz w:val="14"/>
              </w:rPr>
            </w:pPr>
            <w:r>
              <w:rPr>
                <w:rFonts w:ascii="Arial" w:hAnsi="Arial"/>
                <w:color w:val="000000"/>
                <w:sz w:val="14"/>
              </w:rPr>
              <w:t>LUGAR DE ENTREGA:ALMACEN</w:t>
            </w:r>
          </w:p>
        </w:tc>
      </w:tr>
      <w:tr w:rsidR="006B7753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2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6B7753">
            <w:pPr>
              <w:rPr>
                <w:sz w:val="4"/>
                <w:szCs w:val="4"/>
              </w:rPr>
            </w:pPr>
            <w:bookmarkStart w:id="3" w:name="ctrl2"/>
            <w:bookmarkEnd w:id="3"/>
          </w:p>
          <w:tbl>
            <w:tblPr>
              <w:tblW w:w="202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2020"/>
            </w:tblGrid>
            <w:tr w:rsidR="006B7753">
              <w:tc>
                <w:tcPr>
                  <w:tcW w:w="2020" w:type="dxa"/>
                  <w:shd w:val="clear" w:color="auto" w:fill="auto"/>
                  <w:vAlign w:val="center"/>
                </w:tcPr>
                <w:p w:rsidR="006B7753" w:rsidRDefault="000E2738">
                  <w:pPr>
                    <w:pStyle w:val="Contenidodelatabla"/>
                    <w:rPr>
                      <w:rFonts w:ascii="Arial" w:hAnsi="Arial"/>
                      <w:color w:val="000000"/>
                      <w:sz w:val="14"/>
                    </w:rPr>
                  </w:pPr>
                  <w:r>
                    <w:rPr>
                      <w:rFonts w:ascii="Arial" w:hAnsi="Arial"/>
                      <w:color w:val="000000"/>
                      <w:sz w:val="14"/>
                    </w:rPr>
                    <w:t xml:space="preserve">LUGAR DE </w:t>
                  </w:r>
                  <w:r>
                    <w:rPr>
                      <w:rFonts w:ascii="Arial" w:hAnsi="Arial"/>
                      <w:color w:val="000000"/>
                      <w:sz w:val="14"/>
                    </w:rPr>
                    <w:t>NOTIFICACIONES:</w:t>
                  </w:r>
                </w:p>
              </w:tc>
            </w:tr>
          </w:tbl>
          <w:p w:rsidR="006B7753" w:rsidRDefault="006B7753">
            <w:pPr>
              <w:pStyle w:val="Contenidodelatabla"/>
            </w:pPr>
          </w:p>
        </w:tc>
      </w:tr>
      <w:tr w:rsidR="006B7753">
        <w:tblPrEx>
          <w:tblBorders>
            <w:right w:val="single" w:sz="6" w:space="0" w:color="004080"/>
            <w:insideV w:val="single" w:sz="6" w:space="0" w:color="004080"/>
          </w:tblBorders>
        </w:tblPrEx>
        <w:trPr>
          <w:gridAfter w:val="2"/>
          <w:wAfter w:w="631" w:type="dxa"/>
        </w:trPr>
        <w:tc>
          <w:tcPr>
            <w:tcW w:w="9373" w:type="dxa"/>
            <w:gridSpan w:val="12"/>
            <w:tcBorders>
              <w:left w:val="single" w:sz="6" w:space="0" w:color="004080"/>
              <w:bottom w:val="single" w:sz="6" w:space="0" w:color="004080"/>
              <w:right w:val="single" w:sz="6" w:space="0" w:color="004080"/>
            </w:tcBorders>
            <w:shd w:val="clear" w:color="auto" w:fill="auto"/>
            <w:tcMar>
              <w:left w:w="52" w:type="dxa"/>
            </w:tcMar>
            <w:vAlign w:val="center"/>
          </w:tcPr>
          <w:p w:rsidR="006B7753" w:rsidRDefault="006B7753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6B7753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top w:val="single" w:sz="18" w:space="0" w:color="004080"/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6B7753" w:rsidRDefault="006B7753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4687" w:type="dxa"/>
            <w:gridSpan w:val="6"/>
            <w:tcBorders>
              <w:top w:val="single" w:sz="18" w:space="0" w:color="004080"/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6B7753" w:rsidRDefault="006B7753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6B7753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6B7753" w:rsidRDefault="006B7753">
            <w:pPr>
              <w:pStyle w:val="Contenidodelatabla"/>
              <w:rPr>
                <w:sz w:val="4"/>
                <w:szCs w:val="4"/>
              </w:rPr>
            </w:pP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6B7753" w:rsidRDefault="006B7753">
            <w:pPr>
              <w:pStyle w:val="Contenidodelatabla"/>
              <w:rPr>
                <w:sz w:val="4"/>
                <w:szCs w:val="4"/>
              </w:rPr>
            </w:pPr>
          </w:p>
        </w:tc>
      </w:tr>
      <w:tr w:rsidR="006B7753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2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6B7753" w:rsidRDefault="000E2738" w:rsidP="000E2738">
            <w:pPr>
              <w:pStyle w:val="Contenidodelatabla"/>
              <w:jc w:val="center"/>
            </w:pP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Titular o Designado</w:t>
            </w: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2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</w:pP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</w:p>
        </w:tc>
      </w:tr>
      <w:tr w:rsidR="006B7753">
        <w:tblPrEx>
          <w:tblBorders>
            <w:top w:val="single" w:sz="18" w:space="0" w:color="004080"/>
            <w:left w:val="single" w:sz="18" w:space="0" w:color="004080"/>
          </w:tblBorders>
          <w:tblCellMar>
            <w:left w:w="37" w:type="dxa"/>
          </w:tblCellMar>
        </w:tblPrEx>
        <w:trPr>
          <w:gridBefore w:val="1"/>
          <w:gridAfter w:val="1"/>
          <w:wBefore w:w="8" w:type="dxa"/>
          <w:wAfter w:w="624" w:type="dxa"/>
        </w:trPr>
        <w:tc>
          <w:tcPr>
            <w:tcW w:w="4685" w:type="dxa"/>
            <w:gridSpan w:val="6"/>
            <w:tcBorders>
              <w:left w:val="single" w:sz="18" w:space="0" w:color="004080"/>
              <w:bottom w:val="single" w:sz="18" w:space="0" w:color="004080"/>
            </w:tcBorders>
            <w:shd w:val="clear" w:color="auto" w:fill="auto"/>
            <w:tcMar>
              <w:left w:w="37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</w:p>
        </w:tc>
        <w:tc>
          <w:tcPr>
            <w:tcW w:w="4687" w:type="dxa"/>
            <w:gridSpan w:val="6"/>
            <w:tcBorders>
              <w:left w:val="single" w:sz="2" w:space="0" w:color="004080"/>
              <w:bottom w:val="single" w:sz="18" w:space="0" w:color="004080"/>
              <w:right w:val="single" w:sz="18" w:space="0" w:color="004080"/>
            </w:tcBorders>
            <w:shd w:val="clear" w:color="auto" w:fill="auto"/>
            <w:tcMar>
              <w:left w:w="59" w:type="dxa"/>
            </w:tcMar>
            <w:vAlign w:val="center"/>
          </w:tcPr>
          <w:p w:rsidR="006B7753" w:rsidRDefault="000E2738">
            <w:pPr>
              <w:pStyle w:val="Contenidodelatabla"/>
              <w:jc w:val="center"/>
            </w:pPr>
            <w:r>
              <w:br/>
            </w:r>
            <w:r>
              <w:br/>
            </w:r>
            <w:r>
              <w:rPr>
                <w:rFonts w:ascii="Arial" w:hAnsi="Arial"/>
                <w:color w:val="000000"/>
                <w:sz w:val="14"/>
              </w:rPr>
              <w:t>___________________________</w:t>
            </w:r>
            <w:r>
              <w:t> </w:t>
            </w:r>
            <w:r>
              <w:br/>
            </w:r>
            <w:proofErr w:type="spellStart"/>
            <w:r>
              <w:rPr>
                <w:rFonts w:ascii="Arial" w:hAnsi="Arial"/>
                <w:color w:val="000000"/>
                <w:sz w:val="14"/>
              </w:rPr>
              <w:t>Suministrante</w:t>
            </w:r>
            <w:proofErr w:type="spellEnd"/>
          </w:p>
        </w:tc>
      </w:tr>
    </w:tbl>
    <w:p w:rsidR="006B7753" w:rsidRDefault="006B7753">
      <w:pPr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rPr>
          <w:rFonts w:ascii="Times New Roman" w:hAnsi="Times New Roman"/>
          <w:i/>
          <w:color w:val="400080"/>
          <w:sz w:val="14"/>
        </w:rPr>
      </w:pPr>
    </w:p>
    <w:p w:rsidR="006B7753" w:rsidRDefault="000E2738">
      <w:pPr>
        <w:rPr>
          <w:rFonts w:ascii="Times New Roman" w:hAnsi="Times New Roman"/>
          <w:i/>
          <w:color w:val="400080"/>
          <w:sz w:val="14"/>
        </w:rPr>
      </w:pPr>
      <w:r>
        <w:rPr>
          <w:rFonts w:ascii="Times New Roman" w:hAnsi="Times New Roman"/>
          <w:i/>
          <w:noProof/>
          <w:color w:val="400080"/>
          <w:sz w:val="14"/>
          <w:lang w:val="es-AR" w:eastAsia="es-AR" w:bidi="ar-SA"/>
        </w:rPr>
        <w:lastRenderedPageBreak/>
        <w:drawing>
          <wp:inline distT="0" distB="0" distL="0" distR="0">
            <wp:extent cx="6332220" cy="8510761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51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53" w:rsidRDefault="006B7753">
      <w:pPr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rPr>
          <w:rFonts w:ascii="Times New Roman" w:hAnsi="Times New Roman"/>
          <w:i/>
          <w:color w:val="400080"/>
          <w:sz w:val="14"/>
        </w:rPr>
      </w:pPr>
    </w:p>
    <w:p w:rsidR="006B7753" w:rsidRDefault="000E2738">
      <w:pPr>
        <w:pStyle w:val="Textoindependiente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noProof/>
          <w:sz w:val="28"/>
          <w:szCs w:val="28"/>
          <w:lang w:val="es-AR" w:eastAsia="es-AR" w:bidi="ar-SA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-352425</wp:posOffset>
            </wp:positionV>
            <wp:extent cx="727075" cy="688340"/>
            <wp:effectExtent l="0" t="0" r="0" b="0"/>
            <wp:wrapSquare wrapText="bothSides"/>
            <wp:docPr id="2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bCs/>
          <w:noProof/>
          <w:sz w:val="28"/>
          <w:szCs w:val="28"/>
          <w:lang w:val="es-AR" w:eastAsia="es-AR" w:bidi="ar-SA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6050280</wp:posOffset>
            </wp:positionH>
            <wp:positionV relativeFrom="paragraph">
              <wp:posOffset>-447675</wp:posOffset>
            </wp:positionV>
            <wp:extent cx="922655" cy="342265"/>
            <wp:effectExtent l="0" t="0" r="0" b="0"/>
            <wp:wrapSquare wrapText="bothSides"/>
            <wp:docPr id="3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753" w:rsidRDefault="000E2738">
      <w:pPr>
        <w:numPr>
          <w:ilvl w:val="0"/>
          <w:numId w:val="1"/>
        </w:numPr>
        <w:jc w:val="center"/>
      </w:pPr>
      <w:r>
        <w:rPr>
          <w:rFonts w:ascii="Cambria" w:hAnsi="Cambria" w:cs="Cambria"/>
          <w:b/>
          <w:bCs/>
          <w:sz w:val="28"/>
          <w:szCs w:val="28"/>
        </w:rPr>
        <w:t>HOSPITAL NACIONAL "NUESTRA SEÑORA DE FATIMA"</w:t>
      </w:r>
    </w:p>
    <w:p w:rsidR="006B7753" w:rsidRDefault="000E2738">
      <w:pPr>
        <w:numPr>
          <w:ilvl w:val="3"/>
          <w:numId w:val="1"/>
        </w:numPr>
        <w:tabs>
          <w:tab w:val="left" w:pos="2340"/>
          <w:tab w:val="center" w:pos="4873"/>
        </w:tabs>
        <w:jc w:val="center"/>
      </w:pPr>
      <w:r>
        <w:rPr>
          <w:rFonts w:ascii="Cambria" w:eastAsia="Arial" w:hAnsi="Cambria" w:cs="Cambria"/>
          <w:b/>
          <w:bCs/>
          <w:sz w:val="28"/>
          <w:szCs w:val="28"/>
          <w:lang w:val="es-ES"/>
        </w:rPr>
        <w:t>COJUTEPEQUE.</w:t>
      </w:r>
    </w:p>
    <w:p w:rsidR="006B7753" w:rsidRDefault="006B7753">
      <w:pPr>
        <w:pStyle w:val="Heading4"/>
        <w:numPr>
          <w:ilvl w:val="3"/>
          <w:numId w:val="1"/>
        </w:numPr>
        <w:tabs>
          <w:tab w:val="left" w:pos="1843"/>
        </w:tabs>
        <w:jc w:val="center"/>
        <w:rPr>
          <w:sz w:val="28"/>
          <w:szCs w:val="28"/>
        </w:rPr>
      </w:pPr>
    </w:p>
    <w:p w:rsidR="006B7753" w:rsidRDefault="006B7753">
      <w:pPr>
        <w:pStyle w:val="Heading4"/>
        <w:numPr>
          <w:ilvl w:val="3"/>
          <w:numId w:val="1"/>
        </w:numPr>
        <w:tabs>
          <w:tab w:val="left" w:pos="1843"/>
        </w:tabs>
        <w:jc w:val="center"/>
        <w:rPr>
          <w:sz w:val="44"/>
          <w:szCs w:val="44"/>
        </w:rPr>
      </w:pPr>
    </w:p>
    <w:p w:rsidR="006B7753" w:rsidRDefault="000E2738">
      <w:pPr>
        <w:pStyle w:val="Heading4"/>
        <w:numPr>
          <w:ilvl w:val="3"/>
          <w:numId w:val="1"/>
        </w:numPr>
        <w:tabs>
          <w:tab w:val="left" w:pos="1843"/>
        </w:tabs>
        <w:jc w:val="center"/>
      </w:pPr>
      <w:r>
        <w:rPr>
          <w:rFonts w:eastAsia="Arial" w:cs="Arial"/>
          <w:b/>
          <w:bCs/>
          <w:sz w:val="48"/>
          <w:szCs w:val="48"/>
          <w:lang w:val="es-ES"/>
        </w:rPr>
        <w:t>VERSIÓN PÚBLICA</w:t>
      </w:r>
    </w:p>
    <w:p w:rsidR="006B7753" w:rsidRDefault="006B7753">
      <w:pPr>
        <w:tabs>
          <w:tab w:val="left" w:pos="1701"/>
        </w:tabs>
        <w:spacing w:line="360" w:lineRule="auto"/>
      </w:pPr>
    </w:p>
    <w:p w:rsidR="006B7753" w:rsidRDefault="006B7753">
      <w:pPr>
        <w:tabs>
          <w:tab w:val="left" w:pos="1701"/>
        </w:tabs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6B7753" w:rsidRDefault="000E2738">
      <w:pPr>
        <w:pStyle w:val="Textoindependiente2"/>
        <w:spacing w:line="360" w:lineRule="auto"/>
      </w:pPr>
      <w:r>
        <w:rPr>
          <w:rFonts w:ascii="Liberation Serif" w:eastAsia="Arial Narrow" w:hAnsi="Liberation Serif" w:cs="Arial Narrow"/>
          <w:b/>
          <w:bCs/>
          <w:sz w:val="28"/>
          <w:szCs w:val="28"/>
        </w:rPr>
        <w:t>“</w:t>
      </w:r>
      <w:r>
        <w:rPr>
          <w:rFonts w:ascii="Liberation Serif" w:hAnsi="Liberation Serif" w:cs="Arial Narrow"/>
          <w:b/>
          <w:bCs/>
          <w:sz w:val="28"/>
          <w:szCs w:val="28"/>
        </w:rPr>
        <w:t xml:space="preserve">Este documento es una versión pública, en el cual únicamente se ha omitido la información que la Ley de Acceso a la Información Pública (LAIP), define como confidencial entre </w:t>
      </w:r>
      <w:proofErr w:type="spellStart"/>
      <w:r>
        <w:rPr>
          <w:rFonts w:ascii="Liberation Serif" w:hAnsi="Liberation Serif" w:cs="Arial Narrow"/>
          <w:b/>
          <w:bCs/>
          <w:sz w:val="28"/>
          <w:szCs w:val="28"/>
        </w:rPr>
        <w:t>ello</w:t>
      </w:r>
      <w:proofErr w:type="spellEnd"/>
      <w:r>
        <w:rPr>
          <w:rFonts w:ascii="Liberation Serif" w:hAnsi="Liberation Serif" w:cs="Arial Narrow"/>
          <w:b/>
          <w:bCs/>
          <w:sz w:val="28"/>
          <w:szCs w:val="28"/>
        </w:rPr>
        <w:t xml:space="preserve"> los datos personales de las personas naturales firmantes”. (Artículos 24 y 3</w:t>
      </w:r>
      <w:r>
        <w:rPr>
          <w:rFonts w:ascii="Liberation Serif" w:hAnsi="Liberation Serif" w:cs="Arial Narrow"/>
          <w:b/>
          <w:bCs/>
          <w:sz w:val="28"/>
          <w:szCs w:val="28"/>
        </w:rPr>
        <w:t xml:space="preserve">0 de la LAIP y artículo 6 del lineamiento No. 1 para la publicación de la información oficiosa). </w:t>
      </w:r>
    </w:p>
    <w:p w:rsidR="006B7753" w:rsidRDefault="006B7753">
      <w:pPr>
        <w:pStyle w:val="Textoindependiente2"/>
        <w:spacing w:line="360" w:lineRule="auto"/>
        <w:rPr>
          <w:rFonts w:ascii="Liberation Serif" w:hAnsi="Liberation Serif"/>
          <w:sz w:val="28"/>
          <w:szCs w:val="28"/>
        </w:rPr>
      </w:pPr>
    </w:p>
    <w:p w:rsidR="006B7753" w:rsidRDefault="000E2738">
      <w:pPr>
        <w:pStyle w:val="Textoindependiente2"/>
        <w:spacing w:line="360" w:lineRule="auto"/>
      </w:pPr>
      <w:r>
        <w:rPr>
          <w:rFonts w:ascii="Liberation Serif" w:hAnsi="Liberation Serif" w:cs="Arial Narrow"/>
          <w:b/>
          <w:bCs/>
          <w:sz w:val="28"/>
          <w:szCs w:val="28"/>
        </w:rPr>
        <w:t>“Conteniendo el documento el escaneo con las firmas y sellos de las personas naturales firmantes para la legalidad del mismo”.</w:t>
      </w:r>
    </w:p>
    <w:p w:rsidR="006B7753" w:rsidRDefault="006B7753">
      <w:pPr>
        <w:pStyle w:val="Textoindependiente2"/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6B7753" w:rsidRDefault="006B7753">
      <w:pPr>
        <w:pStyle w:val="Textoindependiente2"/>
        <w:spacing w:line="360" w:lineRule="auto"/>
        <w:rPr>
          <w:rFonts w:ascii="Arial Narrow" w:hAnsi="Arial Narrow" w:cs="Arial Narrow"/>
          <w:sz w:val="22"/>
          <w:szCs w:val="22"/>
        </w:rPr>
      </w:pPr>
    </w:p>
    <w:p w:rsidR="006B7753" w:rsidRDefault="006B7753">
      <w:pPr>
        <w:pStyle w:val="Textoindependiente2"/>
        <w:spacing w:line="360" w:lineRule="auto"/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pStyle w:val="Textoindependiente"/>
        <w:rPr>
          <w:rFonts w:ascii="Times New Roman" w:hAnsi="Times New Roman"/>
          <w:i/>
          <w:color w:val="400080"/>
          <w:sz w:val="14"/>
        </w:rPr>
      </w:pPr>
    </w:p>
    <w:p w:rsidR="006B7753" w:rsidRDefault="006B7753">
      <w:pPr>
        <w:pStyle w:val="Textoindependiente"/>
      </w:pPr>
    </w:p>
    <w:sectPr w:rsidR="006B7753" w:rsidSect="006B7753">
      <w:headerReference w:type="default" r:id="rId11"/>
      <w:pgSz w:w="12240" w:h="15840"/>
      <w:pgMar w:top="765" w:right="1134" w:bottom="1134" w:left="1134" w:header="42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753" w:rsidRDefault="006B7753" w:rsidP="006B7753">
      <w:r>
        <w:separator/>
      </w:r>
    </w:p>
  </w:endnote>
  <w:endnote w:type="continuationSeparator" w:id="1">
    <w:p w:rsidR="006B7753" w:rsidRDefault="006B7753" w:rsidP="006B7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;宋体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753" w:rsidRDefault="006B7753" w:rsidP="006B7753">
      <w:r>
        <w:separator/>
      </w:r>
    </w:p>
  </w:footnote>
  <w:footnote w:type="continuationSeparator" w:id="1">
    <w:p w:rsidR="006B7753" w:rsidRDefault="006B7753" w:rsidP="006B77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753" w:rsidRDefault="006B775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75AE1"/>
    <w:multiLevelType w:val="multilevel"/>
    <w:tmpl w:val="58AC189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0884874"/>
    <w:multiLevelType w:val="multilevel"/>
    <w:tmpl w:val="1452CD0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7753"/>
    <w:rsid w:val="000E2738"/>
    <w:rsid w:val="006B7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szCs w:val="24"/>
        <w:lang w:val="es-SV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753"/>
    <w:rPr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4">
    <w:name w:val="Heading 4"/>
    <w:basedOn w:val="Normal"/>
    <w:next w:val="Normal"/>
    <w:qFormat/>
    <w:rsid w:val="006B7753"/>
    <w:pPr>
      <w:keepNext/>
      <w:outlineLvl w:val="3"/>
    </w:pPr>
  </w:style>
  <w:style w:type="paragraph" w:styleId="Encabezado">
    <w:name w:val="header"/>
    <w:basedOn w:val="Normal"/>
    <w:next w:val="Textoindependiente"/>
    <w:qFormat/>
    <w:rsid w:val="006B7753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rsid w:val="006B7753"/>
    <w:pPr>
      <w:spacing w:after="140" w:line="288" w:lineRule="auto"/>
    </w:pPr>
  </w:style>
  <w:style w:type="paragraph" w:styleId="Lista">
    <w:name w:val="List"/>
    <w:basedOn w:val="Textoindependiente"/>
    <w:rsid w:val="006B7753"/>
  </w:style>
  <w:style w:type="paragraph" w:customStyle="1" w:styleId="Caption">
    <w:name w:val="Caption"/>
    <w:basedOn w:val="Normal"/>
    <w:qFormat/>
    <w:rsid w:val="006B7753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6B7753"/>
    <w:pPr>
      <w:suppressLineNumbers/>
    </w:pPr>
  </w:style>
  <w:style w:type="paragraph" w:customStyle="1" w:styleId="Contenidodelatabla">
    <w:name w:val="Contenido de la tabla"/>
    <w:basedOn w:val="Normal"/>
    <w:qFormat/>
    <w:rsid w:val="006B7753"/>
    <w:pPr>
      <w:suppressLineNumbers/>
    </w:pPr>
  </w:style>
  <w:style w:type="paragraph" w:customStyle="1" w:styleId="Encabezadodelatabla">
    <w:name w:val="Encabezado de la tabla"/>
    <w:basedOn w:val="Contenidodelatabla"/>
    <w:qFormat/>
    <w:rsid w:val="006B7753"/>
    <w:pPr>
      <w:jc w:val="center"/>
    </w:pPr>
    <w:rPr>
      <w:b/>
      <w:bCs/>
    </w:rPr>
  </w:style>
  <w:style w:type="paragraph" w:styleId="Textoindependiente2">
    <w:name w:val="Body Text 2"/>
    <w:basedOn w:val="Normal"/>
    <w:qFormat/>
    <w:rsid w:val="006B7753"/>
    <w:pPr>
      <w:jc w:val="both"/>
    </w:pPr>
    <w:rPr>
      <w:rFonts w:ascii="Arial" w:hAnsi="Arial" w:cs="Arial"/>
      <w:lang w:val="es-ES"/>
    </w:rPr>
  </w:style>
  <w:style w:type="paragraph" w:customStyle="1" w:styleId="Header">
    <w:name w:val="Header"/>
    <w:basedOn w:val="Normal"/>
    <w:rsid w:val="006B7753"/>
    <w:pPr>
      <w:suppressLineNumbers/>
      <w:tabs>
        <w:tab w:val="center" w:pos="4986"/>
        <w:tab w:val="right" w:pos="9972"/>
      </w:tabs>
    </w:pPr>
  </w:style>
  <w:style w:type="paragraph" w:customStyle="1" w:styleId="Standard">
    <w:name w:val="Standard"/>
    <w:qFormat/>
    <w:rsid w:val="006B7753"/>
    <w:pPr>
      <w:widowControl w:val="0"/>
      <w:suppressAutoHyphens/>
      <w:textAlignment w:val="baseline"/>
    </w:pPr>
    <w:rPr>
      <w:rFonts w:ascii="Times New Roman" w:eastAsia="SimSun;宋体" w:hAnsi="Times New Roman" w:cs="Mangal"/>
      <w:color w:val="00000A"/>
      <w:sz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273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738"/>
    <w:rPr>
      <w:rFonts w:ascii="Tahoma" w:hAnsi="Tahoma" w:cs="Mangal"/>
      <w:color w:val="00000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431</Words>
  <Characters>2371</Characters>
  <Application>Microsoft Office Word</Application>
  <DocSecurity>0</DocSecurity>
  <Lines>19</Lines>
  <Paragraphs>5</Paragraphs>
  <ScaleCrop>false</ScaleCrop>
  <Company>Windows XP Colossus Edition 2</Company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Usuario</cp:lastModifiedBy>
  <cp:revision>38</cp:revision>
  <dcterms:created xsi:type="dcterms:W3CDTF">2016-09-21T01:58:00Z</dcterms:created>
  <dcterms:modified xsi:type="dcterms:W3CDTF">2016-12-27T14:56:00Z</dcterms:modified>
  <dc:language>es-SV</dc:language>
</cp:coreProperties>
</file>