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FDB" w:rsidRDefault="006E1FDB" w:rsidP="006E1FDB">
      <w:pPr>
        <w:pStyle w:val="Encabezado4"/>
        <w:numPr>
          <w:ilvl w:val="3"/>
          <w:numId w:val="1"/>
        </w:numPr>
        <w:tabs>
          <w:tab w:val="left" w:pos="1843"/>
        </w:tabs>
        <w:jc w:val="center"/>
      </w:pPr>
      <w:r>
        <w:rPr>
          <w:rFonts w:ascii="Liberation Serif" w:eastAsia="Arial" w:hAnsi="Liberation Serif" w:cs="Arial"/>
          <w:b/>
          <w:bCs/>
          <w:sz w:val="48"/>
          <w:szCs w:val="48"/>
        </w:rPr>
        <w:t>VERSIÓN PÚBLICA</w:t>
      </w:r>
      <w:r>
        <w:rPr>
          <w:rFonts w:ascii="Liberation Serif" w:eastAsia="Arial" w:hAnsi="Liberation Serif" w:cs="Arial"/>
          <w:b/>
          <w:bCs/>
          <w:sz w:val="44"/>
          <w:szCs w:val="44"/>
        </w:rPr>
        <w:t xml:space="preserve"> </w:t>
      </w:r>
    </w:p>
    <w:p w:rsidR="006E1FDB" w:rsidRDefault="006E1FDB" w:rsidP="006E1FDB">
      <w:pPr>
        <w:tabs>
          <w:tab w:val="left" w:pos="1701"/>
        </w:tabs>
        <w:spacing w:line="360" w:lineRule="auto"/>
      </w:pPr>
    </w:p>
    <w:p w:rsidR="006E1FDB" w:rsidRDefault="006E1FDB" w:rsidP="006E1FDB">
      <w:pPr>
        <w:tabs>
          <w:tab w:val="left" w:pos="1701"/>
        </w:tabs>
        <w:spacing w:line="360" w:lineRule="auto"/>
        <w:rPr>
          <w:rFonts w:ascii="Arial Narrow" w:hAnsi="Arial Narrow" w:cs="Arial Narrow"/>
          <w:sz w:val="22"/>
          <w:szCs w:val="22"/>
        </w:rPr>
      </w:pPr>
    </w:p>
    <w:p w:rsidR="006E1FDB" w:rsidRDefault="006E1FDB" w:rsidP="006E1FDB">
      <w:pPr>
        <w:pStyle w:val="Textoindependiente2"/>
        <w:spacing w:line="360" w:lineRule="auto"/>
      </w:pPr>
      <w:r>
        <w:rPr>
          <w:rFonts w:ascii="Liberation Serif" w:eastAsia="Arial Narrow" w:hAnsi="Liberation Serif" w:cs="Arial Narrow"/>
          <w:b/>
          <w:bCs/>
          <w:sz w:val="28"/>
          <w:szCs w:val="28"/>
        </w:rPr>
        <w:t>“</w:t>
      </w:r>
      <w:r>
        <w:rPr>
          <w:rFonts w:ascii="Liberation Serif" w:hAnsi="Liberation Serif" w:cs="Arial Narrow"/>
          <w:b/>
          <w:bCs/>
          <w:sz w:val="28"/>
          <w:szCs w:val="28"/>
        </w:rPr>
        <w:t xml:space="preserve">Este documento es una versión pública, en el cual únicamente se ha omitido la información que la Ley de Acceso a la Información Pública (LAIP), define como confidencial entre </w:t>
      </w:r>
      <w:proofErr w:type="spellStart"/>
      <w:r>
        <w:rPr>
          <w:rFonts w:ascii="Liberation Serif" w:hAnsi="Liberation Serif" w:cs="Arial Narrow"/>
          <w:b/>
          <w:bCs/>
          <w:sz w:val="28"/>
          <w:szCs w:val="28"/>
        </w:rPr>
        <w:t>ello</w:t>
      </w:r>
      <w:proofErr w:type="spellEnd"/>
      <w:r>
        <w:rPr>
          <w:rFonts w:ascii="Liberation Serif" w:hAnsi="Liberation Serif" w:cs="Arial Narrow"/>
          <w:b/>
          <w:bCs/>
          <w:sz w:val="28"/>
          <w:szCs w:val="28"/>
        </w:rPr>
        <w:t xml:space="preserve"> los datos personales de las personas naturales firmantes”. (Artículos 24 y 30 de la LAIP y artículo 6 del lineamiento No. 1 para la publicación de la información oficiosa) </w:t>
      </w:r>
    </w:p>
    <w:p w:rsidR="006E1FDB" w:rsidRDefault="006E1FDB" w:rsidP="006E1FDB">
      <w:pPr>
        <w:pStyle w:val="Textoindependiente2"/>
        <w:spacing w:line="360" w:lineRule="auto"/>
        <w:rPr>
          <w:rFonts w:ascii="Liberation Serif" w:hAnsi="Liberation Serif"/>
          <w:sz w:val="28"/>
          <w:szCs w:val="28"/>
        </w:rPr>
      </w:pPr>
    </w:p>
    <w:p w:rsidR="006E1FDB" w:rsidRDefault="006E1FDB" w:rsidP="006E1FDB">
      <w:pPr>
        <w:pStyle w:val="Textoindependiente2"/>
        <w:spacing w:line="360" w:lineRule="auto"/>
      </w:pPr>
      <w:r>
        <w:rPr>
          <w:rFonts w:ascii="Liberation Serif" w:hAnsi="Liberation Serif" w:cs="Arial Narrow"/>
          <w:b/>
          <w:bCs/>
          <w:sz w:val="28"/>
          <w:szCs w:val="28"/>
        </w:rPr>
        <w:t>“También se ha incorporado al documento la página escaneada con las firmas y sellos de las personas naturales firmantes para la legalidad del documento”</w:t>
      </w:r>
    </w:p>
    <w:p w:rsidR="006E1FDB" w:rsidRDefault="006E1FDB" w:rsidP="006E1FDB">
      <w:pPr>
        <w:pStyle w:val="Textoindependiente2"/>
        <w:spacing w:line="360" w:lineRule="auto"/>
        <w:rPr>
          <w:rFonts w:ascii="Arial Narrow" w:hAnsi="Arial Narrow" w:cs="Arial Narrow"/>
          <w:sz w:val="22"/>
          <w:szCs w:val="22"/>
        </w:rPr>
      </w:pPr>
    </w:p>
    <w:p w:rsidR="006E1FDB" w:rsidRDefault="006E1FDB" w:rsidP="006E1FDB">
      <w:pPr>
        <w:pStyle w:val="Textoindependiente2"/>
        <w:spacing w:line="360" w:lineRule="auto"/>
        <w:rPr>
          <w:rFonts w:ascii="Arial Narrow" w:hAnsi="Arial Narrow" w:cs="Arial Narrow"/>
          <w:color w:val="800000"/>
          <w:sz w:val="16"/>
          <w:szCs w:val="16"/>
        </w:rPr>
      </w:pPr>
    </w:p>
    <w:p w:rsidR="006E1FDB" w:rsidRDefault="006E1FDB" w:rsidP="006E1FDB">
      <w:pPr>
        <w:pStyle w:val="Textoindependiente2"/>
        <w:spacing w:line="360" w:lineRule="auto"/>
        <w:rPr>
          <w:rFonts w:ascii="Arial Narrow" w:hAnsi="Arial Narrow" w:cs="Arial Narrow"/>
          <w:color w:val="800000"/>
          <w:sz w:val="16"/>
          <w:szCs w:val="16"/>
        </w:rPr>
      </w:pPr>
      <w:r>
        <w:rPr>
          <w:noProof/>
          <w:lang w:val="en-US" w:eastAsia="en-US"/>
        </w:rPr>
        <w:drawing>
          <wp:anchor distT="0" distB="0" distL="114300" distR="114300" simplePos="0" relativeHeight="251658240" behindDoc="0" locked="0" layoutInCell="1" allowOverlap="1">
            <wp:simplePos x="0" y="0"/>
            <wp:positionH relativeFrom="column">
              <wp:posOffset>692785</wp:posOffset>
            </wp:positionH>
            <wp:positionV relativeFrom="paragraph">
              <wp:posOffset>14605</wp:posOffset>
            </wp:positionV>
            <wp:extent cx="4004310" cy="1978660"/>
            <wp:effectExtent l="0" t="0" r="0" b="254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4310" cy="1978660"/>
                    </a:xfrm>
                    <a:prstGeom prst="rect">
                      <a:avLst/>
                    </a:prstGeom>
                    <a:noFill/>
                  </pic:spPr>
                </pic:pic>
              </a:graphicData>
            </a:graphic>
            <wp14:sizeRelH relativeFrom="margin">
              <wp14:pctWidth>0</wp14:pctWidth>
            </wp14:sizeRelH>
            <wp14:sizeRelV relativeFrom="margin">
              <wp14:pctHeight>0</wp14:pctHeight>
            </wp14:sizeRelV>
          </wp:anchor>
        </w:drawing>
      </w:r>
    </w:p>
    <w:p w:rsidR="006E1FDB" w:rsidRDefault="006E1FDB" w:rsidP="006E1FDB">
      <w:pPr>
        <w:pStyle w:val="Encabezado4"/>
        <w:numPr>
          <w:ilvl w:val="3"/>
          <w:numId w:val="1"/>
        </w:numPr>
        <w:tabs>
          <w:tab w:val="left" w:pos="1843"/>
        </w:tabs>
        <w:spacing w:line="360" w:lineRule="auto"/>
        <w:rPr>
          <w:rFonts w:ascii="Arial Narrow" w:hAnsi="Arial Narrow" w:cs="Arial Narrow"/>
          <w:sz w:val="16"/>
          <w:szCs w:val="16"/>
        </w:rPr>
      </w:pPr>
    </w:p>
    <w:p w:rsidR="006E1FDB" w:rsidRDefault="006E1FDB" w:rsidP="006E1FDB">
      <w:pPr>
        <w:pStyle w:val="Textoindependiente2"/>
        <w:spacing w:line="360" w:lineRule="auto"/>
        <w:rPr>
          <w:rFonts w:ascii="Arial Narrow" w:hAnsi="Arial Narrow" w:cs="Arial Narrow"/>
          <w:sz w:val="16"/>
          <w:szCs w:val="16"/>
        </w:rPr>
      </w:pPr>
    </w:p>
    <w:p w:rsidR="006E1FDB" w:rsidRDefault="006E1FDB" w:rsidP="006E1FDB">
      <w:pPr>
        <w:pStyle w:val="Textoindependiente2"/>
        <w:spacing w:line="360" w:lineRule="auto"/>
      </w:pPr>
    </w:p>
    <w:p w:rsidR="006E1FDB" w:rsidRDefault="006E1FDB">
      <w:pPr>
        <w:spacing w:line="360" w:lineRule="auto"/>
        <w:jc w:val="both"/>
        <w:rPr>
          <w:bCs/>
          <w:sz w:val="22"/>
          <w:szCs w:val="22"/>
        </w:rPr>
      </w:pPr>
    </w:p>
    <w:p w:rsidR="006E1FDB" w:rsidRDefault="006E1FDB">
      <w:pPr>
        <w:spacing w:line="360" w:lineRule="auto"/>
        <w:jc w:val="both"/>
        <w:rPr>
          <w:bCs/>
          <w:sz w:val="22"/>
          <w:szCs w:val="22"/>
        </w:rPr>
      </w:pPr>
      <w:bookmarkStart w:id="0" w:name="_GoBack"/>
      <w:bookmarkEnd w:id="0"/>
    </w:p>
    <w:p w:rsidR="006E1FDB" w:rsidRDefault="006E1FDB">
      <w:pPr>
        <w:spacing w:line="360" w:lineRule="auto"/>
        <w:jc w:val="both"/>
        <w:rPr>
          <w:bCs/>
          <w:sz w:val="22"/>
          <w:szCs w:val="22"/>
        </w:rPr>
      </w:pPr>
    </w:p>
    <w:p w:rsidR="006E1FDB" w:rsidRDefault="006E1FDB">
      <w:pPr>
        <w:spacing w:line="360" w:lineRule="auto"/>
        <w:jc w:val="both"/>
        <w:rPr>
          <w:bCs/>
          <w:sz w:val="22"/>
          <w:szCs w:val="22"/>
        </w:rPr>
      </w:pPr>
    </w:p>
    <w:p w:rsidR="006E1FDB" w:rsidRDefault="006E1FDB">
      <w:pPr>
        <w:spacing w:line="360" w:lineRule="auto"/>
        <w:jc w:val="both"/>
        <w:rPr>
          <w:bCs/>
          <w:sz w:val="22"/>
          <w:szCs w:val="22"/>
        </w:rPr>
      </w:pPr>
    </w:p>
    <w:p w:rsidR="006E1FDB" w:rsidRDefault="006E1FDB">
      <w:pPr>
        <w:spacing w:line="360" w:lineRule="auto"/>
        <w:jc w:val="both"/>
        <w:rPr>
          <w:bCs/>
          <w:sz w:val="22"/>
          <w:szCs w:val="22"/>
        </w:rPr>
      </w:pPr>
    </w:p>
    <w:p w:rsidR="006E1FDB" w:rsidRDefault="006E1FDB">
      <w:pPr>
        <w:spacing w:line="360" w:lineRule="auto"/>
        <w:jc w:val="both"/>
        <w:rPr>
          <w:bCs/>
          <w:sz w:val="22"/>
          <w:szCs w:val="22"/>
        </w:rPr>
      </w:pPr>
    </w:p>
    <w:p w:rsidR="006E1FDB" w:rsidRDefault="006E1FDB">
      <w:pPr>
        <w:spacing w:line="360" w:lineRule="auto"/>
        <w:jc w:val="both"/>
        <w:rPr>
          <w:bCs/>
          <w:sz w:val="22"/>
          <w:szCs w:val="22"/>
        </w:rPr>
      </w:pPr>
    </w:p>
    <w:p w:rsidR="00792EB5" w:rsidRDefault="006E1FDB">
      <w:pPr>
        <w:spacing w:line="360" w:lineRule="auto"/>
        <w:jc w:val="both"/>
        <w:rPr>
          <w:bCs/>
          <w:sz w:val="22"/>
          <w:szCs w:val="22"/>
        </w:rPr>
      </w:pPr>
      <w:r>
        <w:rPr>
          <w:bCs/>
          <w:sz w:val="22"/>
          <w:szCs w:val="22"/>
        </w:rPr>
        <w:lastRenderedPageBreak/>
        <w:t xml:space="preserve">Nosotros: </w:t>
      </w:r>
      <w:r>
        <w:rPr>
          <w:rFonts w:eastAsia="Calibri"/>
          <w:b/>
          <w:sz w:val="22"/>
          <w:szCs w:val="22"/>
        </w:rPr>
        <w:t xml:space="preserve">JOSÉ ENRIQUE RODRÍGUEZ RIVERA, </w:t>
      </w:r>
      <w:r>
        <w:rPr>
          <w:rFonts w:eastAsia="Calibri"/>
          <w:bCs/>
          <w:sz w:val="22"/>
          <w:szCs w:val="22"/>
        </w:rPr>
        <w:t>de cuarenta y un</w:t>
      </w:r>
      <w:r>
        <w:rPr>
          <w:rFonts w:eastAsia="Calibri"/>
          <w:sz w:val="22"/>
          <w:szCs w:val="22"/>
        </w:rPr>
        <w:t xml:space="preserve"> años de edad, Doctor en Medicina, del domicilio de , departamento de , con Documento Único de Identidad número,</w:t>
      </w:r>
      <w:r>
        <w:rPr>
          <w:rFonts w:eastAsia="Calibri"/>
          <w:b/>
          <w:sz w:val="22"/>
          <w:szCs w:val="22"/>
        </w:rPr>
        <w:t xml:space="preserve"> </w:t>
      </w:r>
      <w:r>
        <w:rPr>
          <w:rFonts w:eastAsia="Calibri"/>
          <w:sz w:val="22"/>
          <w:szCs w:val="22"/>
        </w:rPr>
        <w:t>y Número de Identificación Tributaria;</w:t>
      </w:r>
      <w:r>
        <w:rPr>
          <w:color w:val="FF0000"/>
          <w:sz w:val="22"/>
          <w:szCs w:val="22"/>
        </w:rPr>
        <w:t xml:space="preserve"> </w:t>
      </w:r>
      <w:r>
        <w:rPr>
          <w:rFonts w:eastAsia="Calibri"/>
          <w:sz w:val="22"/>
          <w:szCs w:val="22"/>
        </w:rPr>
        <w:t xml:space="preserve">actuando en mí carácter de Director y </w:t>
      </w:r>
      <w:r>
        <w:rPr>
          <w:rFonts w:eastAsia="Calibri"/>
          <w:sz w:val="22"/>
          <w:szCs w:val="22"/>
        </w:rPr>
        <w:t>Representante Legal del</w:t>
      </w:r>
      <w:r>
        <w:rPr>
          <w:rFonts w:eastAsia="Arial"/>
          <w:sz w:val="22"/>
          <w:szCs w:val="22"/>
        </w:rPr>
        <w:t xml:space="preserve"> </w:t>
      </w:r>
      <w:r>
        <w:rPr>
          <w:rFonts w:eastAsia="Arial"/>
          <w:b/>
          <w:sz w:val="22"/>
          <w:szCs w:val="22"/>
        </w:rPr>
        <w:t>Hospital Nacional General de Neumología y Medicina Familiar “DR. JOSÉ ANTONIO SALDAÑA</w:t>
      </w:r>
      <w:r>
        <w:rPr>
          <w:rFonts w:eastAsia="Arial"/>
          <w:sz w:val="22"/>
          <w:szCs w:val="22"/>
        </w:rPr>
        <w:t xml:space="preserve">, de este domicilio, en adelante </w:t>
      </w:r>
      <w:r>
        <w:rPr>
          <w:rFonts w:eastAsia="Arial"/>
          <w:b/>
          <w:sz w:val="22"/>
          <w:szCs w:val="22"/>
        </w:rPr>
        <w:t>"El Hospital",</w:t>
      </w:r>
      <w:r>
        <w:rPr>
          <w:color w:val="000000"/>
          <w:sz w:val="22"/>
          <w:szCs w:val="22"/>
        </w:rPr>
        <w:t xml:space="preserve"> </w:t>
      </w:r>
      <w:r>
        <w:rPr>
          <w:rFonts w:eastAsia="Arial"/>
          <w:sz w:val="22"/>
          <w:szCs w:val="22"/>
        </w:rPr>
        <w:t xml:space="preserve">calidad que acredito con: </w:t>
      </w:r>
      <w:r>
        <w:rPr>
          <w:rFonts w:eastAsia="Calibri"/>
          <w:sz w:val="22"/>
          <w:szCs w:val="22"/>
        </w:rPr>
        <w:t xml:space="preserve">Acuerdo número </w:t>
      </w:r>
      <w:r>
        <w:rPr>
          <w:rFonts w:eastAsia="Arial"/>
          <w:sz w:val="22"/>
          <w:szCs w:val="22"/>
        </w:rPr>
        <w:t>mil cuatrocientos setenta y tres de fecha dieciocho de ago</w:t>
      </w:r>
      <w:r>
        <w:rPr>
          <w:rFonts w:eastAsia="Arial"/>
          <w:sz w:val="22"/>
          <w:szCs w:val="22"/>
        </w:rPr>
        <w:t xml:space="preserve">sto del año dos mil veinte, suscrito por el Titular del Ministerio de Salud,  mediante el que fui nombrado como Director Médico Hospital Especializado a partir del primero de septiembre de dos mil veinte, </w:t>
      </w:r>
      <w:r>
        <w:rPr>
          <w:rFonts w:eastAsia="Arial"/>
          <w:color w:val="000000"/>
          <w:sz w:val="22"/>
          <w:szCs w:val="22"/>
          <w:lang w:val="es-SV"/>
        </w:rPr>
        <w:t>y por la otra</w:t>
      </w:r>
      <w:r>
        <w:rPr>
          <w:rFonts w:eastAsia="Arial"/>
          <w:color w:val="000000"/>
          <w:sz w:val="22"/>
          <w:szCs w:val="22"/>
        </w:rPr>
        <w:t>,</w:t>
      </w:r>
      <w:r>
        <w:rPr>
          <w:rFonts w:eastAsia="Arial"/>
          <w:color w:val="000000"/>
          <w:sz w:val="22"/>
          <w:szCs w:val="22"/>
        </w:rPr>
        <w:t xml:space="preserve"> </w:t>
      </w:r>
      <w:r>
        <w:rPr>
          <w:rFonts w:eastAsia="Arial"/>
          <w:b/>
          <w:sz w:val="22"/>
          <w:szCs w:val="22"/>
        </w:rPr>
        <w:t>FRANKLIN ANTONIO AGUIRRE MARTINEZ,</w:t>
      </w:r>
      <w:r>
        <w:rPr>
          <w:rFonts w:eastAsia="Arial"/>
          <w:sz w:val="22"/>
          <w:szCs w:val="22"/>
        </w:rPr>
        <w:t xml:space="preserve"> d</w:t>
      </w:r>
      <w:r>
        <w:rPr>
          <w:rFonts w:eastAsia="Arial"/>
          <w:sz w:val="22"/>
          <w:szCs w:val="22"/>
        </w:rPr>
        <w:t xml:space="preserve">e treinta y tres años de edad, Salvadoreño, Estudiante, del domicilio de , departamento de , residente actualmente en, con Documento Único de Identidad número: </w:t>
      </w:r>
      <w:r>
        <w:rPr>
          <w:rFonts w:eastAsia="Arial"/>
          <w:sz w:val="22"/>
          <w:szCs w:val="22"/>
        </w:rPr>
        <w:t xml:space="preserve"> y con Tarjeta de Identificación Tributaria número</w:t>
      </w:r>
      <w:r>
        <w:rPr>
          <w:sz w:val="22"/>
          <w:szCs w:val="22"/>
        </w:rPr>
        <w:t xml:space="preserve">; </w:t>
      </w:r>
      <w:r>
        <w:rPr>
          <w:rFonts w:eastAsia="Arial"/>
          <w:sz w:val="22"/>
          <w:szCs w:val="22"/>
        </w:rPr>
        <w:t>que en el transcurso del presente instrument</w:t>
      </w:r>
      <w:r>
        <w:rPr>
          <w:rFonts w:eastAsia="Arial"/>
          <w:sz w:val="22"/>
          <w:szCs w:val="22"/>
        </w:rPr>
        <w:t>o me denominaré como EL</w:t>
      </w:r>
      <w:r>
        <w:rPr>
          <w:rFonts w:eastAsia="Arial"/>
          <w:color w:val="000000"/>
          <w:sz w:val="22"/>
          <w:szCs w:val="22"/>
        </w:rPr>
        <w:t xml:space="preserve"> </w:t>
      </w:r>
      <w:r>
        <w:rPr>
          <w:rFonts w:eastAsia="Arial"/>
          <w:b/>
          <w:bCs/>
          <w:color w:val="000000"/>
          <w:sz w:val="22"/>
          <w:szCs w:val="22"/>
        </w:rPr>
        <w:t>CONTRATISTA</w:t>
      </w:r>
      <w:r>
        <w:rPr>
          <w:b/>
          <w:bCs/>
          <w:color w:val="000000"/>
          <w:sz w:val="22"/>
          <w:szCs w:val="22"/>
          <w:lang w:val="es-MX"/>
        </w:rPr>
        <w:t>;</w:t>
      </w:r>
      <w:r>
        <w:rPr>
          <w:b/>
          <w:color w:val="000000"/>
          <w:sz w:val="22"/>
          <w:szCs w:val="22"/>
        </w:rPr>
        <w:t xml:space="preserve"> </w:t>
      </w:r>
      <w:r>
        <w:rPr>
          <w:b/>
          <w:bCs/>
          <w:color w:val="000000"/>
          <w:sz w:val="22"/>
          <w:szCs w:val="22"/>
        </w:rPr>
        <w:t xml:space="preserve">y de acuerdo a Resolución Razonada </w:t>
      </w:r>
      <w:r>
        <w:rPr>
          <w:b/>
          <w:color w:val="000000"/>
          <w:sz w:val="22"/>
          <w:szCs w:val="22"/>
        </w:rPr>
        <w:t xml:space="preserve">de fecha veintinueve de junio del año dos mil veintidós </w:t>
      </w:r>
      <w:r>
        <w:rPr>
          <w:color w:val="000000"/>
          <w:sz w:val="22"/>
          <w:szCs w:val="22"/>
        </w:rPr>
        <w:t xml:space="preserve">convenimos en celebrar el presente contrato </w:t>
      </w:r>
      <w:r>
        <w:rPr>
          <w:color w:val="000000"/>
          <w:sz w:val="22"/>
          <w:szCs w:val="22"/>
          <w:lang w:val="es-SV"/>
        </w:rPr>
        <w:t xml:space="preserve">de servicios </w:t>
      </w:r>
      <w:r>
        <w:rPr>
          <w:color w:val="000000"/>
          <w:sz w:val="22"/>
          <w:szCs w:val="22"/>
        </w:rPr>
        <w:t>profesionales</w:t>
      </w:r>
      <w:r>
        <w:rPr>
          <w:color w:val="000000"/>
          <w:sz w:val="22"/>
          <w:szCs w:val="22"/>
          <w:lang w:val="es-SV"/>
        </w:rPr>
        <w:t>, el cual se regirá conforme las cláusulas siguientes</w:t>
      </w:r>
      <w:r>
        <w:rPr>
          <w:color w:val="000000"/>
          <w:sz w:val="22"/>
          <w:szCs w:val="22"/>
        </w:rPr>
        <w:t>:</w:t>
      </w:r>
    </w:p>
    <w:p w:rsidR="00792EB5" w:rsidRDefault="00792EB5">
      <w:pPr>
        <w:shd w:val="clear" w:color="auto" w:fill="FFFFFF"/>
        <w:spacing w:line="360" w:lineRule="auto"/>
        <w:jc w:val="both"/>
        <w:rPr>
          <w:rFonts w:eastAsia="Batang"/>
          <w:color w:val="000000"/>
          <w:sz w:val="22"/>
          <w:szCs w:val="22"/>
        </w:rPr>
      </w:pPr>
    </w:p>
    <w:p w:rsidR="00792EB5" w:rsidRDefault="006E1FDB">
      <w:pPr>
        <w:pStyle w:val="Ttulo1"/>
        <w:shd w:val="clear" w:color="auto" w:fill="FFFFFF"/>
        <w:spacing w:line="360" w:lineRule="auto"/>
        <w:rPr>
          <w:rFonts w:ascii="Times New Roman" w:hAnsi="Times New Roman"/>
          <w:color w:val="000000"/>
          <w:sz w:val="22"/>
          <w:szCs w:val="22"/>
        </w:rPr>
      </w:pPr>
      <w:r>
        <w:rPr>
          <w:rFonts w:ascii="Times New Roman" w:hAnsi="Times New Roman"/>
          <w:color w:val="000000"/>
          <w:sz w:val="22"/>
          <w:szCs w:val="22"/>
        </w:rPr>
        <w:t>PRIMERA: OBJETO</w:t>
      </w:r>
    </w:p>
    <w:p w:rsidR="00792EB5" w:rsidRDefault="006E1FDB">
      <w:pPr>
        <w:shd w:val="clear" w:color="auto" w:fill="FFFFFF"/>
        <w:spacing w:line="360" w:lineRule="auto"/>
        <w:jc w:val="both"/>
        <w:rPr>
          <w:bCs/>
          <w:color w:val="000000"/>
          <w:sz w:val="22"/>
          <w:szCs w:val="22"/>
          <w:lang w:val="es-SV"/>
        </w:rPr>
      </w:pPr>
      <w:r>
        <w:rPr>
          <w:bCs/>
          <w:color w:val="000000"/>
          <w:sz w:val="22"/>
          <w:szCs w:val="22"/>
          <w:lang w:val="es-SV"/>
        </w:rPr>
        <w:t>Este instrumento tiene por objeto la contratación de personal por servicios profesionales médicos hospitalarios por turnos, para la atención de pacientes del Hospital Nacional General de Neumología y Medicina Familiar “DR. JOSÉ ANTONIO SALD</w:t>
      </w:r>
      <w:r>
        <w:rPr>
          <w:bCs/>
          <w:color w:val="000000"/>
          <w:sz w:val="22"/>
          <w:szCs w:val="22"/>
          <w:lang w:val="es-SV"/>
        </w:rPr>
        <w:t>AÑA, obligándose a proveer a la Institución Contratante los servicios médicos en el Centro Asistencial denominado Hospital Nacional General de Neumología y Medicina Familiar “DR. JOSÉ ANTONIO SALDAÑA, bajo la modalidad de Atención Medica Asistencial</w:t>
      </w:r>
      <w:r>
        <w:rPr>
          <w:bCs/>
          <w:color w:val="000000"/>
          <w:sz w:val="22"/>
          <w:szCs w:val="22"/>
        </w:rPr>
        <w:t xml:space="preserve"> </w:t>
      </w:r>
      <w:r>
        <w:rPr>
          <w:bCs/>
          <w:color w:val="000000"/>
          <w:sz w:val="22"/>
          <w:szCs w:val="22"/>
        </w:rPr>
        <w:t>por</w:t>
      </w:r>
      <w:r>
        <w:rPr>
          <w:bCs/>
          <w:color w:val="000000"/>
          <w:sz w:val="22"/>
          <w:szCs w:val="22"/>
        </w:rPr>
        <w:t xml:space="preserve"> </w:t>
      </w:r>
      <w:r>
        <w:rPr>
          <w:bCs/>
          <w:color w:val="000000"/>
          <w:sz w:val="22"/>
          <w:szCs w:val="22"/>
          <w:lang w:val="es-SV"/>
        </w:rPr>
        <w:t>96</w:t>
      </w:r>
      <w:r>
        <w:rPr>
          <w:bCs/>
          <w:color w:val="000000"/>
          <w:sz w:val="22"/>
          <w:szCs w:val="22"/>
          <w:lang w:val="es-SV"/>
        </w:rPr>
        <w:t xml:space="preserve"> horas al mes las cuales deberán realizarse en días hábiles (lunes a viernes), fines de semana (sábado y domingo) y días de asueto o vacación en  horario(diurno y nocturno), según el requerimiento del Centro Asistencial, de acuerdo a la programación de tur</w:t>
      </w:r>
      <w:r>
        <w:rPr>
          <w:bCs/>
          <w:color w:val="000000"/>
          <w:sz w:val="22"/>
          <w:szCs w:val="22"/>
          <w:lang w:val="es-SV"/>
        </w:rPr>
        <w:t>nos realizada.</w:t>
      </w:r>
    </w:p>
    <w:p w:rsidR="00792EB5" w:rsidRDefault="006E1FDB">
      <w:pPr>
        <w:shd w:val="clear" w:color="auto" w:fill="FFFFFF"/>
        <w:spacing w:line="360" w:lineRule="auto"/>
        <w:jc w:val="both"/>
        <w:rPr>
          <w:color w:val="000000"/>
          <w:sz w:val="22"/>
          <w:szCs w:val="22"/>
        </w:rPr>
      </w:pPr>
      <w:r>
        <w:rPr>
          <w:b/>
          <w:bCs/>
          <w:color w:val="000000"/>
          <w:sz w:val="22"/>
          <w:szCs w:val="22"/>
        </w:rPr>
        <w:t>SEGUNDA: FUNCIONES</w:t>
      </w:r>
      <w:r>
        <w:rPr>
          <w:color w:val="000000"/>
          <w:sz w:val="22"/>
          <w:szCs w:val="22"/>
        </w:rPr>
        <w:t>.</w:t>
      </w:r>
    </w:p>
    <w:p w:rsidR="00792EB5" w:rsidRDefault="006E1FDB">
      <w:pPr>
        <w:spacing w:line="360" w:lineRule="auto"/>
        <w:jc w:val="both"/>
        <w:rPr>
          <w:sz w:val="22"/>
          <w:szCs w:val="22"/>
        </w:rPr>
      </w:pPr>
      <w:r>
        <w:rPr>
          <w:sz w:val="22"/>
          <w:szCs w:val="22"/>
        </w:rPr>
        <w:t>El</w:t>
      </w:r>
      <w:r>
        <w:rPr>
          <w:sz w:val="22"/>
          <w:szCs w:val="22"/>
        </w:rPr>
        <w:t xml:space="preserve"> </w:t>
      </w:r>
      <w:r>
        <w:rPr>
          <w:b/>
          <w:bCs/>
          <w:sz w:val="22"/>
          <w:szCs w:val="22"/>
        </w:rPr>
        <w:t>"CONTRATISTA"</w:t>
      </w:r>
      <w:r>
        <w:rPr>
          <w:sz w:val="22"/>
          <w:szCs w:val="22"/>
        </w:rPr>
        <w:t xml:space="preserve"> desempeñará funciones de </w:t>
      </w:r>
      <w:r>
        <w:rPr>
          <w:b/>
          <w:bCs/>
          <w:sz w:val="22"/>
          <w:szCs w:val="22"/>
        </w:rPr>
        <w:t xml:space="preserve">Médico Especialista I </w:t>
      </w:r>
      <w:r>
        <w:rPr>
          <w:sz w:val="22"/>
          <w:szCs w:val="22"/>
        </w:rPr>
        <w:t>conforme las actividades que para cargos similares establece el Manual General de Descripción de Puestos de Trabajo del MINSAL, y realizará las actividades p</w:t>
      </w:r>
      <w:r>
        <w:rPr>
          <w:sz w:val="22"/>
          <w:szCs w:val="22"/>
        </w:rPr>
        <w:t xml:space="preserve">rofesionales que le serán instruidas por la persona que al efecto delegue el Hospital Nacional General de Neumología y Medicina Familiar “DR. JOSÉ ANTONIO SALDAÑA, Indispensable  tener  </w:t>
      </w:r>
      <w:r>
        <w:rPr>
          <w:sz w:val="22"/>
          <w:szCs w:val="22"/>
        </w:rPr>
        <w:lastRenderedPageBreak/>
        <w:t>estudios  de  especialidad , según  aplicación,  así  también estar in</w:t>
      </w:r>
      <w:r>
        <w:rPr>
          <w:sz w:val="22"/>
          <w:szCs w:val="22"/>
        </w:rPr>
        <w:t>scrito en la Junta de Vigilancia para el ejercicio de la Profesión Médica. comprometiéndose a cumplirlas fielmente. Ambas partes reafirman que este contrato no representa una vinculación patrono-laboral, sino únicamente la prestación de servicios profesion</w:t>
      </w:r>
      <w:r>
        <w:rPr>
          <w:sz w:val="22"/>
          <w:szCs w:val="22"/>
        </w:rPr>
        <w:t>ales.</w:t>
      </w:r>
    </w:p>
    <w:p w:rsidR="00792EB5" w:rsidRDefault="00792EB5">
      <w:pPr>
        <w:shd w:val="clear" w:color="auto" w:fill="FFFFFF"/>
        <w:spacing w:line="360" w:lineRule="auto"/>
        <w:jc w:val="both"/>
        <w:rPr>
          <w:color w:val="000000"/>
          <w:sz w:val="22"/>
          <w:szCs w:val="22"/>
        </w:rPr>
      </w:pPr>
    </w:p>
    <w:p w:rsidR="00792EB5" w:rsidRDefault="006E1FDB">
      <w:pPr>
        <w:shd w:val="clear" w:color="auto" w:fill="FFFFFF"/>
        <w:spacing w:line="360" w:lineRule="auto"/>
        <w:jc w:val="both"/>
        <w:rPr>
          <w:b/>
          <w:color w:val="000000"/>
          <w:sz w:val="22"/>
          <w:szCs w:val="22"/>
        </w:rPr>
      </w:pPr>
      <w:r>
        <w:rPr>
          <w:b/>
          <w:color w:val="000000"/>
          <w:sz w:val="22"/>
          <w:szCs w:val="22"/>
        </w:rPr>
        <w:t>TERCERA: PLAZO</w:t>
      </w:r>
    </w:p>
    <w:p w:rsidR="00792EB5" w:rsidRDefault="006E1FDB">
      <w:pPr>
        <w:shd w:val="clear" w:color="auto" w:fill="FFFFFF"/>
        <w:spacing w:line="360" w:lineRule="auto"/>
        <w:jc w:val="both"/>
        <w:rPr>
          <w:color w:val="000000"/>
          <w:sz w:val="22"/>
          <w:szCs w:val="22"/>
        </w:rPr>
      </w:pPr>
      <w:r>
        <w:rPr>
          <w:color w:val="000000"/>
          <w:sz w:val="22"/>
          <w:szCs w:val="22"/>
        </w:rPr>
        <w:t xml:space="preserve">El plazo del presente Contrato es por el período de </w:t>
      </w:r>
      <w:r>
        <w:rPr>
          <w:b/>
          <w:bCs/>
          <w:color w:val="000000"/>
          <w:sz w:val="22"/>
          <w:szCs w:val="22"/>
        </w:rPr>
        <w:t>tres</w:t>
      </w:r>
      <w:r>
        <w:rPr>
          <w:b/>
          <w:bCs/>
          <w:color w:val="FF0000"/>
          <w:sz w:val="22"/>
          <w:szCs w:val="22"/>
        </w:rPr>
        <w:t xml:space="preserve"> </w:t>
      </w:r>
      <w:r>
        <w:rPr>
          <w:b/>
          <w:color w:val="000000"/>
          <w:sz w:val="22"/>
          <w:szCs w:val="22"/>
        </w:rPr>
        <w:t>meses</w:t>
      </w:r>
      <w:r>
        <w:rPr>
          <w:color w:val="000000"/>
          <w:sz w:val="22"/>
          <w:szCs w:val="22"/>
        </w:rPr>
        <w:t xml:space="preserve"> comprendido </w:t>
      </w:r>
      <w:r>
        <w:rPr>
          <w:b/>
          <w:color w:val="000000"/>
          <w:sz w:val="22"/>
          <w:szCs w:val="22"/>
        </w:rPr>
        <w:t xml:space="preserve">a partir del primero </w:t>
      </w:r>
      <w:r>
        <w:rPr>
          <w:b/>
          <w:sz w:val="22"/>
          <w:szCs w:val="22"/>
        </w:rPr>
        <w:t>de julio al treinta de septiembre del año dos mil veintidós</w:t>
      </w:r>
      <w:r>
        <w:rPr>
          <w:sz w:val="22"/>
          <w:szCs w:val="22"/>
        </w:rPr>
        <w:t xml:space="preserve"> El cual podrá ser prorrogable por un período igual </w:t>
      </w:r>
      <w:r>
        <w:rPr>
          <w:color w:val="000000"/>
          <w:sz w:val="22"/>
          <w:szCs w:val="22"/>
        </w:rPr>
        <w:t xml:space="preserve">o inferior, según </w:t>
      </w:r>
      <w:r>
        <w:rPr>
          <w:color w:val="000000"/>
          <w:sz w:val="22"/>
          <w:szCs w:val="22"/>
        </w:rPr>
        <w:t>necesidades en el servicio.</w:t>
      </w:r>
    </w:p>
    <w:p w:rsidR="00792EB5" w:rsidRDefault="00792EB5">
      <w:pPr>
        <w:shd w:val="clear" w:color="auto" w:fill="FFFFFF"/>
        <w:spacing w:line="360" w:lineRule="auto"/>
        <w:jc w:val="both"/>
        <w:rPr>
          <w:b/>
          <w:bCs/>
          <w:color w:val="000000"/>
          <w:sz w:val="22"/>
          <w:szCs w:val="22"/>
        </w:rPr>
      </w:pPr>
    </w:p>
    <w:p w:rsidR="00792EB5" w:rsidRDefault="006E1FDB">
      <w:pPr>
        <w:shd w:val="clear" w:color="auto" w:fill="FFFFFF"/>
        <w:spacing w:line="360" w:lineRule="auto"/>
        <w:jc w:val="both"/>
        <w:rPr>
          <w:b/>
          <w:bCs/>
          <w:color w:val="000000"/>
          <w:sz w:val="22"/>
          <w:szCs w:val="22"/>
        </w:rPr>
      </w:pPr>
      <w:r>
        <w:rPr>
          <w:b/>
          <w:bCs/>
          <w:color w:val="000000"/>
          <w:sz w:val="22"/>
          <w:szCs w:val="22"/>
        </w:rPr>
        <w:t xml:space="preserve">CUARTA: FINANCIAMIENTO </w:t>
      </w:r>
    </w:p>
    <w:p w:rsidR="00792EB5" w:rsidRDefault="006E1FDB">
      <w:pPr>
        <w:shd w:val="clear" w:color="auto" w:fill="FFFFFF"/>
        <w:spacing w:line="360" w:lineRule="auto"/>
        <w:jc w:val="both"/>
        <w:rPr>
          <w:b/>
          <w:bCs/>
          <w:color w:val="000000"/>
          <w:sz w:val="22"/>
          <w:szCs w:val="22"/>
        </w:rPr>
      </w:pPr>
      <w:r>
        <w:rPr>
          <w:color w:val="000000"/>
          <w:sz w:val="22"/>
          <w:szCs w:val="22"/>
        </w:rPr>
        <w:t xml:space="preserve">La contratación de los Servicios Profesionales es con cargo al Presupuesto </w:t>
      </w:r>
      <w:r>
        <w:rPr>
          <w:bCs/>
          <w:color w:val="000000"/>
          <w:sz w:val="22"/>
          <w:szCs w:val="22"/>
          <w:lang w:val="es-MX"/>
        </w:rPr>
        <w:t>(2022)</w:t>
      </w:r>
      <w:r>
        <w:rPr>
          <w:color w:val="000000"/>
          <w:sz w:val="22"/>
          <w:szCs w:val="22"/>
        </w:rPr>
        <w:t>, fuente de financiamiento Fondo General, Unidad y Línea Presupuestaria: 0202. Atención Hospitalaria; Cifrado Presupuestar</w:t>
      </w:r>
      <w:r>
        <w:rPr>
          <w:color w:val="000000"/>
          <w:sz w:val="22"/>
          <w:szCs w:val="22"/>
        </w:rPr>
        <w:t xml:space="preserve">io </w:t>
      </w:r>
      <w:r>
        <w:rPr>
          <w:rFonts w:eastAsia="SimSun"/>
          <w:b/>
          <w:bCs/>
          <w:sz w:val="24"/>
          <w:szCs w:val="24"/>
        </w:rPr>
        <w:t>2022320530202211</w:t>
      </w:r>
      <w:r>
        <w:rPr>
          <w:b/>
          <w:bCs/>
          <w:sz w:val="22"/>
          <w:szCs w:val="22"/>
        </w:rPr>
        <w:t>.</w:t>
      </w:r>
    </w:p>
    <w:p w:rsidR="00792EB5" w:rsidRDefault="00792EB5">
      <w:pPr>
        <w:shd w:val="clear" w:color="auto" w:fill="FFFFFF"/>
        <w:spacing w:line="360" w:lineRule="auto"/>
        <w:jc w:val="both"/>
        <w:rPr>
          <w:b/>
          <w:bCs/>
          <w:sz w:val="22"/>
          <w:szCs w:val="22"/>
        </w:rPr>
      </w:pPr>
    </w:p>
    <w:p w:rsidR="00792EB5" w:rsidRDefault="006E1FDB">
      <w:pPr>
        <w:shd w:val="clear" w:color="auto" w:fill="FFFFFF"/>
        <w:spacing w:line="360" w:lineRule="auto"/>
        <w:jc w:val="both"/>
        <w:rPr>
          <w:b/>
          <w:bCs/>
          <w:color w:val="000000"/>
          <w:sz w:val="22"/>
          <w:szCs w:val="22"/>
        </w:rPr>
      </w:pPr>
      <w:r>
        <w:rPr>
          <w:b/>
          <w:bCs/>
          <w:color w:val="000000"/>
          <w:sz w:val="22"/>
          <w:szCs w:val="22"/>
        </w:rPr>
        <w:t>QUINTA: FORMA DE PAGO</w:t>
      </w:r>
    </w:p>
    <w:p w:rsidR="00792EB5" w:rsidRDefault="006E1FDB">
      <w:pPr>
        <w:spacing w:line="360" w:lineRule="auto"/>
        <w:jc w:val="both"/>
        <w:rPr>
          <w:sz w:val="22"/>
          <w:szCs w:val="22"/>
        </w:rPr>
      </w:pPr>
      <w:r>
        <w:rPr>
          <w:bCs/>
          <w:color w:val="000000"/>
          <w:sz w:val="22"/>
          <w:szCs w:val="22"/>
          <w:lang w:val="es-SV"/>
        </w:rPr>
        <w:t xml:space="preserve">La </w:t>
      </w:r>
      <w:r>
        <w:rPr>
          <w:sz w:val="22"/>
          <w:szCs w:val="22"/>
          <w:lang w:val="es-SV"/>
        </w:rPr>
        <w:t>persona contratista recibirá en concepto de honorarios mensuales la cantidad de</w:t>
      </w:r>
      <w:r>
        <w:rPr>
          <w:b/>
          <w:bCs/>
          <w:sz w:val="22"/>
          <w:szCs w:val="22"/>
          <w:lang w:val="es-SV"/>
        </w:rPr>
        <w:t xml:space="preserve"> </w:t>
      </w:r>
      <w:r>
        <w:rPr>
          <w:b/>
          <w:bCs/>
          <w:sz w:val="22"/>
          <w:szCs w:val="22"/>
        </w:rPr>
        <w:t>Mil Cuatrocientos D</w:t>
      </w:r>
      <w:proofErr w:type="spellStart"/>
      <w:r>
        <w:rPr>
          <w:b/>
          <w:bCs/>
          <w:sz w:val="22"/>
          <w:szCs w:val="22"/>
          <w:lang w:val="es-SV"/>
        </w:rPr>
        <w:t>ólares</w:t>
      </w:r>
      <w:proofErr w:type="spellEnd"/>
      <w:r>
        <w:rPr>
          <w:b/>
          <w:bCs/>
          <w:sz w:val="22"/>
          <w:szCs w:val="22"/>
          <w:lang w:val="es-SV"/>
        </w:rPr>
        <w:t xml:space="preserve"> de los Estados Unidos de América.</w:t>
      </w:r>
      <w:r>
        <w:rPr>
          <w:b/>
          <w:bCs/>
          <w:sz w:val="22"/>
          <w:szCs w:val="22"/>
        </w:rPr>
        <w:t xml:space="preserve"> (US $ 1,400.00).</w:t>
      </w:r>
    </w:p>
    <w:p w:rsidR="00792EB5" w:rsidRDefault="006E1FDB">
      <w:pPr>
        <w:spacing w:line="360" w:lineRule="auto"/>
        <w:jc w:val="both"/>
        <w:rPr>
          <w:bCs/>
          <w:sz w:val="22"/>
          <w:szCs w:val="22"/>
        </w:rPr>
      </w:pPr>
      <w:r>
        <w:rPr>
          <w:sz w:val="22"/>
          <w:szCs w:val="22"/>
        </w:rPr>
        <w:t>El pago de honorarios por los servicios profesionale</w:t>
      </w:r>
      <w:r>
        <w:rPr>
          <w:sz w:val="22"/>
          <w:szCs w:val="22"/>
        </w:rPr>
        <w:t xml:space="preserve">s contratados con fondos provenientes del Presupuesto vigente 2022, con fuente de financiamiento Fondo General; Unidad y Línea Presupuestaria: 0202. Atención Hospitalaria; cifrado presupuestario </w:t>
      </w:r>
      <w:r>
        <w:rPr>
          <w:rFonts w:eastAsia="SimSun"/>
          <w:b/>
          <w:bCs/>
          <w:sz w:val="24"/>
          <w:szCs w:val="24"/>
        </w:rPr>
        <w:t>2022320530202211</w:t>
      </w:r>
      <w:r>
        <w:rPr>
          <w:b/>
          <w:bCs/>
          <w:sz w:val="22"/>
          <w:szCs w:val="22"/>
        </w:rPr>
        <w:t>.</w:t>
      </w:r>
      <w:r>
        <w:rPr>
          <w:sz w:val="22"/>
          <w:szCs w:val="22"/>
        </w:rPr>
        <w:t xml:space="preserve"> Se realizará </w:t>
      </w:r>
      <w:r>
        <w:rPr>
          <w:bCs/>
          <w:sz w:val="22"/>
          <w:szCs w:val="22"/>
        </w:rPr>
        <w:t>mediante la modalidad de pago con abono a cuenta, en un plazo de 30 días calendario, mes vencido,  posterior a que el Contratista, presente en la Unidad Financiera Institucional, ubicada en este Centro Hospitalario, para trámite de pago, la documentación s</w:t>
      </w:r>
      <w:r>
        <w:rPr>
          <w:bCs/>
          <w:sz w:val="22"/>
          <w:szCs w:val="22"/>
        </w:rPr>
        <w:t xml:space="preserve">iguiente: </w:t>
      </w:r>
      <w:r>
        <w:rPr>
          <w:b/>
          <w:bCs/>
          <w:sz w:val="22"/>
          <w:szCs w:val="22"/>
        </w:rPr>
        <w:t xml:space="preserve">a) </w:t>
      </w:r>
      <w:r>
        <w:rPr>
          <w:bCs/>
          <w:sz w:val="22"/>
          <w:szCs w:val="22"/>
        </w:rPr>
        <w:t>Recibo simple o factura consumidor final-duplicado cliente, a nombre del Hospital, incluyendo en la facturación o recibo: número de contrato, la Retención del 10% del Impuesto sobre la Renta y 13% del impuesto al IVA (recibo simple) y el 1% de</w:t>
      </w:r>
      <w:r>
        <w:rPr>
          <w:bCs/>
          <w:sz w:val="22"/>
          <w:szCs w:val="22"/>
        </w:rPr>
        <w:t xml:space="preserve">l Impuesto al IVA (factura consumidor final-duplicado cliente) </w:t>
      </w:r>
      <w:r>
        <w:rPr>
          <w:b/>
          <w:bCs/>
          <w:sz w:val="22"/>
          <w:szCs w:val="22"/>
        </w:rPr>
        <w:t>b)</w:t>
      </w:r>
      <w:r>
        <w:rPr>
          <w:bCs/>
          <w:sz w:val="22"/>
          <w:szCs w:val="22"/>
        </w:rPr>
        <w:t xml:space="preserve"> El informe de actividades realizadas del mes que se presenta cobro, firmado por el(la) contratista; al mismo </w:t>
      </w:r>
      <w:r>
        <w:rPr>
          <w:bCs/>
          <w:sz w:val="22"/>
          <w:szCs w:val="22"/>
        </w:rPr>
        <w:lastRenderedPageBreak/>
        <w:t xml:space="preserve">tiempo firmado por el Jefe Inmediato o a quien delegue; </w:t>
      </w:r>
      <w:r>
        <w:rPr>
          <w:b/>
          <w:bCs/>
          <w:sz w:val="22"/>
          <w:szCs w:val="22"/>
        </w:rPr>
        <w:t xml:space="preserve">c) </w:t>
      </w:r>
      <w:r>
        <w:rPr>
          <w:bCs/>
          <w:sz w:val="22"/>
          <w:szCs w:val="22"/>
        </w:rPr>
        <w:t>Formato de Declaración</w:t>
      </w:r>
      <w:r>
        <w:rPr>
          <w:bCs/>
          <w:sz w:val="22"/>
          <w:szCs w:val="22"/>
        </w:rPr>
        <w:t xml:space="preserve"> Jurada y d</w:t>
      </w:r>
      <w:r>
        <w:rPr>
          <w:b/>
          <w:bCs/>
          <w:sz w:val="22"/>
          <w:szCs w:val="22"/>
        </w:rPr>
        <w:t>)</w:t>
      </w:r>
      <w:r>
        <w:rPr>
          <w:bCs/>
          <w:sz w:val="22"/>
          <w:szCs w:val="22"/>
        </w:rPr>
        <w:t xml:space="preserve"> Copia de DUI y NIT.</w:t>
      </w:r>
    </w:p>
    <w:p w:rsidR="00792EB5" w:rsidRDefault="00792EB5">
      <w:pPr>
        <w:shd w:val="clear" w:color="auto" w:fill="FFFFFF"/>
        <w:spacing w:line="360" w:lineRule="auto"/>
        <w:jc w:val="both"/>
        <w:rPr>
          <w:bCs/>
          <w:color w:val="000000"/>
          <w:sz w:val="22"/>
          <w:szCs w:val="22"/>
        </w:rPr>
      </w:pPr>
    </w:p>
    <w:p w:rsidR="00792EB5" w:rsidRDefault="006E1FDB">
      <w:pPr>
        <w:shd w:val="clear" w:color="auto" w:fill="FFFFFF"/>
        <w:spacing w:line="360" w:lineRule="auto"/>
        <w:jc w:val="both"/>
        <w:rPr>
          <w:b/>
          <w:bCs/>
          <w:color w:val="000000"/>
          <w:sz w:val="22"/>
          <w:szCs w:val="22"/>
        </w:rPr>
      </w:pPr>
      <w:r>
        <w:rPr>
          <w:b/>
          <w:bCs/>
          <w:color w:val="000000"/>
          <w:sz w:val="22"/>
          <w:szCs w:val="22"/>
        </w:rPr>
        <w:t xml:space="preserve"> SEXTA: LUGAR DE PRESTACIÓN DE LOS SERVICIOS Y HORARIO.</w:t>
      </w:r>
    </w:p>
    <w:p w:rsidR="00792EB5" w:rsidRDefault="006E1FDB">
      <w:pPr>
        <w:shd w:val="clear" w:color="auto" w:fill="FFFFFF"/>
        <w:spacing w:line="360" w:lineRule="auto"/>
        <w:jc w:val="both"/>
        <w:rPr>
          <w:color w:val="000000"/>
          <w:sz w:val="22"/>
          <w:szCs w:val="22"/>
        </w:rPr>
      </w:pPr>
      <w:r>
        <w:rPr>
          <w:sz w:val="22"/>
          <w:szCs w:val="22"/>
        </w:rPr>
        <w:t>El</w:t>
      </w:r>
      <w:r>
        <w:rPr>
          <w:bCs/>
          <w:sz w:val="22"/>
          <w:szCs w:val="22"/>
        </w:rPr>
        <w:t xml:space="preserve"> "CONTRATISTA” prestará sus servicios profesionales en “EL HOSPITAL". Por la naturaleza de los servicios que se prestará, deberá de </w:t>
      </w:r>
      <w:proofErr w:type="gramStart"/>
      <w:r>
        <w:rPr>
          <w:bCs/>
          <w:sz w:val="22"/>
          <w:szCs w:val="22"/>
        </w:rPr>
        <w:t xml:space="preserve">laborar </w:t>
      </w:r>
      <w:r>
        <w:rPr>
          <w:bCs/>
          <w:color w:val="000000"/>
          <w:sz w:val="22"/>
          <w:szCs w:val="22"/>
        </w:rPr>
        <w:t xml:space="preserve"> </w:t>
      </w:r>
      <w:r>
        <w:rPr>
          <w:bCs/>
          <w:sz w:val="22"/>
          <w:szCs w:val="22"/>
        </w:rPr>
        <w:t>96</w:t>
      </w:r>
      <w:proofErr w:type="gramEnd"/>
      <w:r>
        <w:rPr>
          <w:bCs/>
          <w:sz w:val="22"/>
          <w:szCs w:val="22"/>
        </w:rPr>
        <w:t xml:space="preserve"> horas al mes. Dicho </w:t>
      </w:r>
      <w:r>
        <w:rPr>
          <w:bCs/>
          <w:sz w:val="22"/>
          <w:szCs w:val="22"/>
        </w:rPr>
        <w:t>control se llevará por el Jefe Inmediato de la División, Unidad, Sección o departamento respectivo. Siendo entendido que, por las necesidades para atender la situación de pandemia, se deberá laborar por el tiempo necesario, las cuales se registrarán para e</w:t>
      </w:r>
      <w:r>
        <w:rPr>
          <w:bCs/>
          <w:sz w:val="22"/>
          <w:szCs w:val="22"/>
        </w:rPr>
        <w:t>fectos de control interno.</w:t>
      </w:r>
    </w:p>
    <w:p w:rsidR="00792EB5" w:rsidRDefault="00792EB5">
      <w:pPr>
        <w:shd w:val="clear" w:color="auto" w:fill="FFFFFF"/>
        <w:spacing w:line="360" w:lineRule="auto"/>
        <w:jc w:val="both"/>
        <w:rPr>
          <w:color w:val="000000"/>
          <w:sz w:val="22"/>
          <w:szCs w:val="22"/>
        </w:rPr>
      </w:pPr>
    </w:p>
    <w:p w:rsidR="00792EB5" w:rsidRDefault="006E1FDB">
      <w:pPr>
        <w:shd w:val="clear" w:color="auto" w:fill="FFFFFF"/>
        <w:spacing w:line="360" w:lineRule="auto"/>
        <w:jc w:val="both"/>
        <w:rPr>
          <w:b/>
          <w:bCs/>
          <w:color w:val="000000"/>
          <w:sz w:val="22"/>
          <w:szCs w:val="22"/>
        </w:rPr>
      </w:pPr>
      <w:r>
        <w:rPr>
          <w:b/>
          <w:bCs/>
          <w:color w:val="000000"/>
          <w:sz w:val="22"/>
          <w:szCs w:val="22"/>
        </w:rPr>
        <w:t xml:space="preserve">SEPTIMA: RÉGIMEN JURÍDICO </w:t>
      </w:r>
    </w:p>
    <w:p w:rsidR="00792EB5" w:rsidRDefault="006E1FDB">
      <w:pPr>
        <w:spacing w:line="360" w:lineRule="auto"/>
        <w:ind w:rightChars="73" w:right="146"/>
        <w:jc w:val="both"/>
        <w:rPr>
          <w:sz w:val="22"/>
          <w:szCs w:val="22"/>
        </w:rPr>
      </w:pPr>
      <w:r>
        <w:rPr>
          <w:sz w:val="22"/>
          <w:szCs w:val="22"/>
        </w:rPr>
        <w:t xml:space="preserve">Este contrato se regirá por lo dispuesto en la cláusula primera del presente contrato. </w:t>
      </w:r>
      <w:r>
        <w:rPr>
          <w:b/>
          <w:sz w:val="22"/>
          <w:szCs w:val="22"/>
          <w:lang w:val="es-MX"/>
        </w:rPr>
        <w:t>"</w:t>
      </w:r>
      <w:r>
        <w:rPr>
          <w:b/>
          <w:sz w:val="22"/>
          <w:szCs w:val="22"/>
        </w:rPr>
        <w:t>E</w:t>
      </w:r>
      <w:r>
        <w:rPr>
          <w:b/>
          <w:sz w:val="22"/>
          <w:szCs w:val="22"/>
        </w:rPr>
        <w:t>L CONTRATISTA</w:t>
      </w:r>
      <w:r>
        <w:rPr>
          <w:b/>
          <w:sz w:val="22"/>
          <w:szCs w:val="22"/>
          <w:lang w:val="es-MX"/>
        </w:rPr>
        <w:t>"</w:t>
      </w:r>
      <w:r>
        <w:rPr>
          <w:b/>
          <w:sz w:val="22"/>
          <w:szCs w:val="22"/>
        </w:rPr>
        <w:t xml:space="preserve"> </w:t>
      </w:r>
      <w:r>
        <w:rPr>
          <w:bCs/>
          <w:sz w:val="22"/>
          <w:szCs w:val="22"/>
        </w:rPr>
        <w:t>no</w:t>
      </w:r>
      <w:r>
        <w:rPr>
          <w:b/>
          <w:sz w:val="22"/>
          <w:szCs w:val="22"/>
        </w:rPr>
        <w:t xml:space="preserve"> </w:t>
      </w:r>
      <w:r>
        <w:rPr>
          <w:sz w:val="22"/>
          <w:szCs w:val="22"/>
        </w:rPr>
        <w:t xml:space="preserve">gozará de las prerrogativas que establecen las leyes administrativas que rigen al Ministerio. </w:t>
      </w:r>
      <w:r>
        <w:rPr>
          <w:sz w:val="22"/>
          <w:szCs w:val="22"/>
        </w:rPr>
        <w:t>No obstante, en garantía de buen servicio a los usuarios del sistema de salud, deberán cumplir los deberes, prohibiciones y obligaciones establecidas en la Ley de Servicio Civil. Cualquier conflicto que se suscite en relación a las cláusulas que rigen este</w:t>
      </w:r>
      <w:r>
        <w:rPr>
          <w:sz w:val="22"/>
          <w:szCs w:val="22"/>
        </w:rPr>
        <w:t xml:space="preserve"> contrato será resuelto conforme al Derecho Común.</w:t>
      </w:r>
    </w:p>
    <w:p w:rsidR="00792EB5" w:rsidRDefault="00792EB5">
      <w:pPr>
        <w:shd w:val="clear" w:color="auto" w:fill="FFFFFF"/>
        <w:spacing w:line="360" w:lineRule="auto"/>
        <w:jc w:val="both"/>
        <w:rPr>
          <w:color w:val="000000"/>
          <w:sz w:val="22"/>
          <w:szCs w:val="22"/>
        </w:rPr>
      </w:pPr>
    </w:p>
    <w:p w:rsidR="00792EB5" w:rsidRDefault="006E1FDB">
      <w:pPr>
        <w:shd w:val="clear" w:color="auto" w:fill="FFFFFF"/>
        <w:spacing w:line="360" w:lineRule="auto"/>
        <w:jc w:val="both"/>
        <w:rPr>
          <w:b/>
          <w:color w:val="000000"/>
          <w:sz w:val="22"/>
          <w:szCs w:val="22"/>
        </w:rPr>
      </w:pPr>
      <w:r>
        <w:rPr>
          <w:b/>
          <w:bCs/>
          <w:color w:val="000000"/>
          <w:sz w:val="22"/>
          <w:szCs w:val="22"/>
        </w:rPr>
        <w:t>OCTAVA:</w:t>
      </w:r>
      <w:r>
        <w:rPr>
          <w:b/>
          <w:color w:val="000000"/>
          <w:sz w:val="22"/>
          <w:szCs w:val="22"/>
        </w:rPr>
        <w:t xml:space="preserve"> CONFIDENCIALIDAD</w:t>
      </w:r>
    </w:p>
    <w:p w:rsidR="00792EB5" w:rsidRDefault="006E1FDB">
      <w:pPr>
        <w:shd w:val="clear" w:color="auto" w:fill="FFFFFF"/>
        <w:spacing w:line="360" w:lineRule="auto"/>
        <w:jc w:val="both"/>
        <w:rPr>
          <w:color w:val="000000"/>
          <w:sz w:val="22"/>
          <w:szCs w:val="22"/>
        </w:rPr>
      </w:pPr>
      <w:r>
        <w:rPr>
          <w:color w:val="000000"/>
          <w:sz w:val="22"/>
          <w:szCs w:val="22"/>
        </w:rPr>
        <w:t xml:space="preserve">La persona contratista queda obligada a guardar la debida confidencialidad en el ejercicio de sus funciones y responsabilidades, por lo mismo, debe proteger la información, </w:t>
      </w:r>
      <w:r>
        <w:rPr>
          <w:color w:val="000000"/>
          <w:sz w:val="22"/>
          <w:szCs w:val="22"/>
        </w:rPr>
        <w:t>documentación o archivos a su cargo, debiendo mantener la debida reserva. Todo so pena de dar por terminado el presente contrato e incurrir en responsabilidades legal.</w:t>
      </w:r>
    </w:p>
    <w:p w:rsidR="00792EB5" w:rsidRDefault="00792EB5">
      <w:pPr>
        <w:shd w:val="clear" w:color="auto" w:fill="FFFFFF"/>
        <w:spacing w:line="360" w:lineRule="auto"/>
        <w:jc w:val="both"/>
        <w:rPr>
          <w:b/>
          <w:color w:val="000000"/>
          <w:sz w:val="22"/>
          <w:szCs w:val="22"/>
        </w:rPr>
      </w:pPr>
    </w:p>
    <w:p w:rsidR="00792EB5" w:rsidRDefault="00792EB5">
      <w:pPr>
        <w:shd w:val="clear" w:color="auto" w:fill="FFFFFF"/>
        <w:spacing w:line="360" w:lineRule="auto"/>
        <w:jc w:val="both"/>
        <w:rPr>
          <w:b/>
          <w:color w:val="000000"/>
          <w:sz w:val="22"/>
          <w:szCs w:val="22"/>
        </w:rPr>
      </w:pPr>
    </w:p>
    <w:p w:rsidR="00792EB5" w:rsidRDefault="006E1FDB">
      <w:pPr>
        <w:shd w:val="clear" w:color="auto" w:fill="FFFFFF"/>
        <w:spacing w:line="360" w:lineRule="auto"/>
        <w:jc w:val="both"/>
        <w:rPr>
          <w:b/>
          <w:color w:val="000000"/>
          <w:sz w:val="22"/>
          <w:szCs w:val="22"/>
        </w:rPr>
      </w:pPr>
      <w:r>
        <w:rPr>
          <w:b/>
          <w:color w:val="000000"/>
          <w:sz w:val="22"/>
          <w:szCs w:val="22"/>
        </w:rPr>
        <w:t>NOVENA: OBLIGACIÓN DE DAR AVISO</w:t>
      </w:r>
    </w:p>
    <w:p w:rsidR="00792EB5" w:rsidRDefault="006E1FDB">
      <w:pPr>
        <w:shd w:val="clear" w:color="auto" w:fill="FFFFFF"/>
        <w:spacing w:line="360" w:lineRule="auto"/>
        <w:jc w:val="both"/>
        <w:rPr>
          <w:bCs/>
          <w:color w:val="000000"/>
          <w:sz w:val="22"/>
          <w:szCs w:val="22"/>
        </w:rPr>
      </w:pPr>
      <w:r>
        <w:rPr>
          <w:color w:val="000000"/>
          <w:sz w:val="22"/>
          <w:szCs w:val="22"/>
        </w:rPr>
        <w:t xml:space="preserve">La persona contratista </w:t>
      </w:r>
      <w:r>
        <w:rPr>
          <w:bCs/>
          <w:color w:val="000000"/>
          <w:sz w:val="22"/>
          <w:szCs w:val="22"/>
        </w:rPr>
        <w:t xml:space="preserve">se obliga a dar aviso </w:t>
      </w:r>
      <w:r>
        <w:rPr>
          <w:bCs/>
          <w:color w:val="000000"/>
          <w:sz w:val="22"/>
          <w:szCs w:val="22"/>
        </w:rPr>
        <w:t>inmediato, a través de los canales institucionales correspondientes de actuaciones de las cuales tuviere conocimiento en razón de sus actividades y que sean perjudiciales cometidas en contra de los intereses del Hospital.</w:t>
      </w:r>
    </w:p>
    <w:p w:rsidR="00792EB5" w:rsidRDefault="00792EB5">
      <w:pPr>
        <w:shd w:val="clear" w:color="auto" w:fill="FFFFFF"/>
        <w:spacing w:line="360" w:lineRule="auto"/>
        <w:jc w:val="both"/>
        <w:rPr>
          <w:bCs/>
          <w:color w:val="000000"/>
          <w:sz w:val="22"/>
          <w:szCs w:val="22"/>
        </w:rPr>
      </w:pPr>
    </w:p>
    <w:p w:rsidR="00792EB5" w:rsidRDefault="006E1FDB">
      <w:pPr>
        <w:shd w:val="clear" w:color="auto" w:fill="FFFFFF"/>
        <w:spacing w:line="360" w:lineRule="auto"/>
        <w:jc w:val="both"/>
        <w:rPr>
          <w:b/>
          <w:color w:val="000000"/>
          <w:sz w:val="22"/>
          <w:szCs w:val="22"/>
        </w:rPr>
      </w:pPr>
      <w:r>
        <w:rPr>
          <w:b/>
          <w:color w:val="000000"/>
          <w:sz w:val="22"/>
          <w:szCs w:val="22"/>
        </w:rPr>
        <w:t>DÉCIMA: TERMINACION DEL CONTRATO</w:t>
      </w:r>
    </w:p>
    <w:p w:rsidR="00792EB5" w:rsidRDefault="006E1FDB">
      <w:pPr>
        <w:shd w:val="clear" w:color="auto" w:fill="FFFFFF"/>
        <w:tabs>
          <w:tab w:val="left" w:pos="8400"/>
        </w:tabs>
        <w:spacing w:line="360" w:lineRule="auto"/>
        <w:jc w:val="both"/>
        <w:rPr>
          <w:color w:val="000000"/>
          <w:sz w:val="22"/>
          <w:szCs w:val="22"/>
        </w:rPr>
      </w:pPr>
      <w:r>
        <w:rPr>
          <w:bCs/>
          <w:color w:val="000000"/>
          <w:sz w:val="22"/>
          <w:szCs w:val="22"/>
          <w:lang w:val="es-MX"/>
        </w:rPr>
        <w:t>El</w:t>
      </w:r>
      <w:r>
        <w:rPr>
          <w:b/>
          <w:color w:val="000000"/>
          <w:sz w:val="22"/>
          <w:szCs w:val="22"/>
          <w:lang w:val="es-MX"/>
        </w:rPr>
        <w:t xml:space="preserve"> "</w:t>
      </w:r>
      <w:r>
        <w:rPr>
          <w:b/>
          <w:color w:val="000000"/>
          <w:sz w:val="22"/>
          <w:szCs w:val="22"/>
        </w:rPr>
        <w:t xml:space="preserve"> HOSPITAL</w:t>
      </w:r>
      <w:r>
        <w:rPr>
          <w:b/>
          <w:color w:val="000000"/>
          <w:sz w:val="22"/>
          <w:szCs w:val="22"/>
          <w:lang w:val="es-MX"/>
        </w:rPr>
        <w:t>"</w:t>
      </w:r>
      <w:r>
        <w:rPr>
          <w:color w:val="000000"/>
          <w:sz w:val="22"/>
          <w:szCs w:val="22"/>
        </w:rPr>
        <w:t xml:space="preserve"> se reserva el derecho de rescindir el contrato, sin responsabilidad de su parte por falta de cumplimiento de la persona CONTRATISTA de sus obligaciones contractuales, por falta de fondos, por finalización del plazo y por mutuo acuerdo entre </w:t>
      </w:r>
      <w:r>
        <w:rPr>
          <w:color w:val="000000"/>
          <w:sz w:val="22"/>
          <w:szCs w:val="22"/>
        </w:rPr>
        <w:t>las partes. En este último caso el contratista deberá solicitarlo con quince días de anticipación, en forma escrita a la autoridad competente.</w:t>
      </w:r>
    </w:p>
    <w:p w:rsidR="00792EB5" w:rsidRDefault="00792EB5">
      <w:pPr>
        <w:shd w:val="clear" w:color="auto" w:fill="FFFFFF"/>
        <w:spacing w:line="360" w:lineRule="auto"/>
        <w:jc w:val="both"/>
        <w:rPr>
          <w:color w:val="000000"/>
          <w:sz w:val="22"/>
          <w:szCs w:val="22"/>
        </w:rPr>
      </w:pPr>
    </w:p>
    <w:p w:rsidR="00792EB5" w:rsidRDefault="006E1FDB">
      <w:pPr>
        <w:shd w:val="clear" w:color="auto" w:fill="FFFFFF"/>
        <w:spacing w:line="360" w:lineRule="auto"/>
        <w:jc w:val="both"/>
        <w:rPr>
          <w:b/>
          <w:color w:val="000000"/>
          <w:sz w:val="22"/>
          <w:szCs w:val="22"/>
        </w:rPr>
      </w:pPr>
      <w:r>
        <w:rPr>
          <w:b/>
          <w:color w:val="000000"/>
          <w:sz w:val="22"/>
          <w:szCs w:val="22"/>
        </w:rPr>
        <w:t>DÉCIMA PRIMERA: DOMICILIO ESPECIAL</w:t>
      </w:r>
    </w:p>
    <w:p w:rsidR="00792EB5" w:rsidRDefault="006E1FDB">
      <w:pPr>
        <w:shd w:val="clear" w:color="auto" w:fill="FFFFFF"/>
        <w:spacing w:line="360" w:lineRule="auto"/>
        <w:jc w:val="both"/>
        <w:rPr>
          <w:color w:val="000000"/>
          <w:sz w:val="22"/>
          <w:szCs w:val="22"/>
        </w:rPr>
      </w:pPr>
      <w:r>
        <w:rPr>
          <w:color w:val="000000"/>
          <w:sz w:val="22"/>
          <w:szCs w:val="22"/>
        </w:rPr>
        <w:t>Para cualquier reclamo derivado del presente contrato, señalamos como domicil</w:t>
      </w:r>
      <w:r>
        <w:rPr>
          <w:color w:val="000000"/>
          <w:sz w:val="22"/>
          <w:szCs w:val="22"/>
        </w:rPr>
        <w:t>io la ciudad de San Salvador.</w:t>
      </w:r>
    </w:p>
    <w:p w:rsidR="00792EB5" w:rsidRDefault="006E1FDB">
      <w:pPr>
        <w:spacing w:line="360" w:lineRule="auto"/>
        <w:rPr>
          <w:sz w:val="22"/>
          <w:szCs w:val="22"/>
        </w:rPr>
      </w:pPr>
      <w:r>
        <w:rPr>
          <w:sz w:val="22"/>
          <w:szCs w:val="22"/>
        </w:rPr>
        <w:t xml:space="preserve">EN FE de todo lo anterior firmamos el presente contrato, en San Salvador el día </w:t>
      </w:r>
      <w:r>
        <w:rPr>
          <w:sz w:val="22"/>
          <w:szCs w:val="22"/>
        </w:rPr>
        <w:t>primero de jul</w:t>
      </w:r>
      <w:r>
        <w:rPr>
          <w:sz w:val="22"/>
          <w:szCs w:val="22"/>
        </w:rPr>
        <w:t>io del año dos mil veintidós.</w:t>
      </w:r>
    </w:p>
    <w:p w:rsidR="00792EB5" w:rsidRDefault="00792EB5">
      <w:pPr>
        <w:shd w:val="clear" w:color="auto" w:fill="FFFFFF"/>
        <w:spacing w:line="276" w:lineRule="auto"/>
        <w:jc w:val="center"/>
        <w:rPr>
          <w:b/>
          <w:color w:val="000000"/>
          <w:sz w:val="22"/>
          <w:szCs w:val="22"/>
        </w:rPr>
      </w:pPr>
    </w:p>
    <w:p w:rsidR="00792EB5" w:rsidRDefault="006E1FDB">
      <w:pPr>
        <w:shd w:val="clear" w:color="auto" w:fill="FFFFFF"/>
        <w:spacing w:line="276" w:lineRule="auto"/>
        <w:rPr>
          <w:b/>
          <w:color w:val="000000"/>
          <w:sz w:val="22"/>
          <w:szCs w:val="22"/>
        </w:rPr>
      </w:pPr>
      <w:r>
        <w:rPr>
          <w:b/>
          <w:color w:val="000000"/>
          <w:sz w:val="22"/>
          <w:szCs w:val="22"/>
        </w:rPr>
        <w:t>POR EL HOSPITAL:                                                                   CONTRATISTA:</w:t>
      </w:r>
    </w:p>
    <w:p w:rsidR="00792EB5" w:rsidRDefault="00792EB5">
      <w:pPr>
        <w:shd w:val="clear" w:color="auto" w:fill="FFFFFF"/>
        <w:spacing w:line="276" w:lineRule="auto"/>
        <w:rPr>
          <w:b/>
          <w:color w:val="000000"/>
          <w:sz w:val="22"/>
          <w:szCs w:val="22"/>
        </w:rPr>
      </w:pPr>
    </w:p>
    <w:p w:rsidR="00792EB5" w:rsidRDefault="00792EB5">
      <w:pPr>
        <w:shd w:val="clear" w:color="auto" w:fill="FFFFFF"/>
        <w:spacing w:line="276" w:lineRule="auto"/>
        <w:rPr>
          <w:color w:val="000000"/>
          <w:sz w:val="22"/>
          <w:szCs w:val="22"/>
        </w:rPr>
      </w:pPr>
    </w:p>
    <w:p w:rsidR="00792EB5" w:rsidRDefault="00792EB5">
      <w:pPr>
        <w:shd w:val="clear" w:color="auto" w:fill="FFFFFF"/>
        <w:spacing w:line="276" w:lineRule="auto"/>
        <w:rPr>
          <w:color w:val="000000"/>
          <w:sz w:val="22"/>
          <w:szCs w:val="22"/>
        </w:rPr>
      </w:pPr>
    </w:p>
    <w:p w:rsidR="00792EB5" w:rsidRDefault="00792EB5">
      <w:pPr>
        <w:shd w:val="clear" w:color="auto" w:fill="FFFFFF"/>
        <w:spacing w:line="276" w:lineRule="auto"/>
        <w:rPr>
          <w:color w:val="000000"/>
          <w:sz w:val="22"/>
          <w:szCs w:val="22"/>
        </w:rPr>
      </w:pPr>
    </w:p>
    <w:p w:rsidR="00792EB5" w:rsidRDefault="00792EB5">
      <w:pPr>
        <w:shd w:val="clear" w:color="auto" w:fill="FFFFFF"/>
        <w:spacing w:line="276" w:lineRule="auto"/>
        <w:rPr>
          <w:color w:val="000000"/>
          <w:sz w:val="22"/>
          <w:szCs w:val="22"/>
        </w:rPr>
      </w:pPr>
    </w:p>
    <w:p w:rsidR="00792EB5" w:rsidRDefault="00792EB5">
      <w:pPr>
        <w:shd w:val="clear" w:color="auto" w:fill="FFFFFF"/>
        <w:spacing w:line="276" w:lineRule="auto"/>
        <w:rPr>
          <w:color w:val="000000"/>
          <w:sz w:val="22"/>
          <w:szCs w:val="22"/>
        </w:rPr>
      </w:pPr>
    </w:p>
    <w:p w:rsidR="00792EB5" w:rsidRDefault="00792EB5">
      <w:pPr>
        <w:shd w:val="clear" w:color="auto" w:fill="FFFFFF"/>
        <w:spacing w:line="276" w:lineRule="auto"/>
        <w:rPr>
          <w:color w:val="000000"/>
          <w:sz w:val="22"/>
          <w:szCs w:val="22"/>
        </w:rPr>
      </w:pPr>
    </w:p>
    <w:p w:rsidR="00792EB5" w:rsidRDefault="006E1FDB">
      <w:pPr>
        <w:spacing w:line="360" w:lineRule="auto"/>
        <w:rPr>
          <w:b/>
          <w:bCs/>
          <w:color w:val="000000"/>
          <w:sz w:val="22"/>
          <w:szCs w:val="22"/>
        </w:rPr>
      </w:pPr>
      <w:r>
        <w:rPr>
          <w:b/>
          <w:bCs/>
          <w:color w:val="000000"/>
          <w:sz w:val="22"/>
          <w:szCs w:val="22"/>
        </w:rPr>
        <w:t>__________________________________                  ______________________________</w:t>
      </w:r>
    </w:p>
    <w:p w:rsidR="00792EB5" w:rsidRDefault="006E1FDB">
      <w:pPr>
        <w:spacing w:line="360" w:lineRule="auto"/>
        <w:rPr>
          <w:b/>
          <w:bCs/>
          <w:color w:val="000000"/>
          <w:sz w:val="21"/>
          <w:szCs w:val="21"/>
        </w:rPr>
      </w:pPr>
      <w:r>
        <w:rPr>
          <w:b/>
          <w:bCs/>
          <w:color w:val="000000"/>
          <w:sz w:val="21"/>
          <w:szCs w:val="21"/>
        </w:rPr>
        <w:t xml:space="preserve">DR. JOSÉ ENRIQUE RODRÍGUEZ RIVERA          DR. </w:t>
      </w:r>
      <w:proofErr w:type="gramStart"/>
      <w:r>
        <w:rPr>
          <w:b/>
          <w:bCs/>
          <w:color w:val="000000"/>
          <w:sz w:val="21"/>
          <w:szCs w:val="21"/>
        </w:rPr>
        <w:t xml:space="preserve">FRANKLIN </w:t>
      </w:r>
      <w:r>
        <w:rPr>
          <w:b/>
          <w:bCs/>
          <w:color w:val="000000"/>
          <w:sz w:val="21"/>
          <w:szCs w:val="21"/>
        </w:rPr>
        <w:t xml:space="preserve"> </w:t>
      </w:r>
      <w:r>
        <w:rPr>
          <w:b/>
          <w:bCs/>
          <w:color w:val="000000"/>
          <w:sz w:val="21"/>
          <w:szCs w:val="21"/>
        </w:rPr>
        <w:t>ANTONIO</w:t>
      </w:r>
      <w:proofErr w:type="gramEnd"/>
      <w:r>
        <w:rPr>
          <w:b/>
          <w:bCs/>
          <w:color w:val="000000"/>
          <w:sz w:val="21"/>
          <w:szCs w:val="21"/>
        </w:rPr>
        <w:t xml:space="preserve"> AGUIRRE </w:t>
      </w:r>
    </w:p>
    <w:p w:rsidR="00792EB5" w:rsidRDefault="006E1FDB">
      <w:pPr>
        <w:spacing w:line="360" w:lineRule="auto"/>
        <w:rPr>
          <w:b/>
          <w:bCs/>
          <w:color w:val="000000"/>
          <w:sz w:val="24"/>
          <w:szCs w:val="24"/>
        </w:rPr>
      </w:pPr>
      <w:r>
        <w:rPr>
          <w:b/>
          <w:bCs/>
          <w:color w:val="000000"/>
          <w:sz w:val="21"/>
          <w:szCs w:val="21"/>
        </w:rPr>
        <w:t xml:space="preserve">DIRECTOR                                                                    MARTÍNEZ  </w:t>
      </w:r>
      <w:r>
        <w:rPr>
          <w:b/>
          <w:bCs/>
          <w:color w:val="000000"/>
          <w:sz w:val="22"/>
          <w:szCs w:val="22"/>
        </w:rPr>
        <w:t xml:space="preserve">     </w:t>
      </w:r>
      <w:r>
        <w:rPr>
          <w:b/>
          <w:bCs/>
          <w:color w:val="000000"/>
          <w:sz w:val="24"/>
          <w:szCs w:val="24"/>
        </w:rPr>
        <w:t xml:space="preserve">      </w:t>
      </w:r>
    </w:p>
    <w:p w:rsidR="00792EB5" w:rsidRDefault="00792EB5">
      <w:pPr>
        <w:shd w:val="clear" w:color="auto" w:fill="FFFFFF"/>
        <w:spacing w:line="360" w:lineRule="auto"/>
        <w:rPr>
          <w:b/>
          <w:color w:val="000000"/>
          <w:sz w:val="24"/>
          <w:szCs w:val="24"/>
        </w:rPr>
      </w:pPr>
    </w:p>
    <w:sectPr w:rsidR="00792EB5">
      <w:headerReference w:type="default" r:id="rId10"/>
      <w:footerReference w:type="default" r:id="rId11"/>
      <w:pgSz w:w="12242" w:h="15842"/>
      <w:pgMar w:top="1179" w:right="1442" w:bottom="851"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E1FDB">
      <w:r>
        <w:separator/>
      </w:r>
    </w:p>
  </w:endnote>
  <w:endnote w:type="continuationSeparator" w:id="0">
    <w:p w:rsidR="00000000" w:rsidRDefault="006E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default"/>
    <w:sig w:usb0="B00002AF" w:usb1="69D77CFB" w:usb2="00000030" w:usb3="00000000" w:csb0="4008009F" w:csb1="DFD70000"/>
  </w:font>
  <w:font w:name="Arial Unicode MS">
    <w:panose1 w:val="020B06040202020202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B5" w:rsidRDefault="00792EB5">
    <w:pPr>
      <w:pStyle w:val="Piedepgina"/>
      <w:jc w:val="center"/>
      <w:rPr>
        <w:b/>
        <w:sz w:val="22"/>
      </w:rPr>
    </w:pPr>
  </w:p>
  <w:p w:rsidR="00792EB5" w:rsidRDefault="006E1FDB">
    <w:pPr>
      <w:pStyle w:val="Piedepgina"/>
      <w:jc w:val="center"/>
      <w:rPr>
        <w:b/>
        <w:sz w:val="22"/>
      </w:rPr>
    </w:pPr>
    <w:r>
      <w:rPr>
        <w:b/>
        <w:sz w:val="22"/>
      </w:rPr>
      <w:fldChar w:fldCharType="begin"/>
    </w:r>
    <w:r>
      <w:rPr>
        <w:b/>
        <w:sz w:val="22"/>
      </w:rPr>
      <w:instrText xml:space="preserve"> PAGE   \* MERGEFORMAT </w:instrText>
    </w:r>
    <w:r>
      <w:rPr>
        <w:b/>
        <w:sz w:val="22"/>
      </w:rPr>
      <w:fldChar w:fldCharType="separate"/>
    </w:r>
    <w:r>
      <w:rPr>
        <w:b/>
        <w:noProof/>
        <w:sz w:val="22"/>
      </w:rPr>
      <w:t>3</w:t>
    </w:r>
    <w:r>
      <w:rPr>
        <w:b/>
        <w:sz w:val="22"/>
      </w:rPr>
      <w:fldChar w:fldCharType="end"/>
    </w:r>
  </w:p>
  <w:p w:rsidR="00792EB5" w:rsidRDefault="00792EB5">
    <w:pPr>
      <w:pStyle w:val="Piedepgina"/>
      <w:jc w:val="center"/>
      <w:rPr>
        <w:b/>
        <w:sz w:val="22"/>
      </w:rPr>
    </w:pPr>
  </w:p>
  <w:p w:rsidR="00792EB5" w:rsidRDefault="00792EB5">
    <w:pPr>
      <w:pStyle w:val="Piedepgina"/>
      <w:rPr>
        <w:lang w:val="es-MX"/>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E1FDB">
      <w:r>
        <w:separator/>
      </w:r>
    </w:p>
  </w:footnote>
  <w:footnote w:type="continuationSeparator" w:id="0">
    <w:p w:rsidR="00000000" w:rsidRDefault="006E1F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B5" w:rsidRDefault="006E1FDB">
    <w:pPr>
      <w:pStyle w:val="Encabezado"/>
    </w:pPr>
    <w:r>
      <w:rPr>
        <w:rFonts w:eastAsia="Arial Unicode MS"/>
        <w:noProof/>
        <w:lang w:val="en-US" w:eastAsia="en-US"/>
      </w:rPr>
      <w:drawing>
        <wp:anchor distT="0" distB="0" distL="114300" distR="114300" simplePos="0" relativeHeight="251659264" behindDoc="0" locked="0" layoutInCell="1" allowOverlap="1">
          <wp:simplePos x="0" y="0"/>
          <wp:positionH relativeFrom="column">
            <wp:posOffset>2077085</wp:posOffset>
          </wp:positionH>
          <wp:positionV relativeFrom="paragraph">
            <wp:posOffset>160655</wp:posOffset>
          </wp:positionV>
          <wp:extent cx="2058670" cy="1118870"/>
          <wp:effectExtent l="0" t="0" r="177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58670" cy="1118870"/>
                  </a:xfrm>
                  <a:prstGeom prst="rect">
                    <a:avLst/>
                  </a:prstGeom>
                  <a:noFill/>
                  <a:ln>
                    <a:noFill/>
                  </a:ln>
                </pic:spPr>
              </pic:pic>
            </a:graphicData>
          </a:graphic>
        </wp:anchor>
      </w:drawing>
    </w:r>
  </w:p>
  <w:p w:rsidR="00792EB5" w:rsidRDefault="00792EB5">
    <w:pPr>
      <w:pStyle w:val="Encabezado"/>
    </w:pPr>
  </w:p>
  <w:p w:rsidR="00792EB5" w:rsidRDefault="00792EB5">
    <w:pPr>
      <w:pStyle w:val="Encabezado"/>
    </w:pPr>
  </w:p>
  <w:p w:rsidR="00792EB5" w:rsidRDefault="00792EB5">
    <w:pPr>
      <w:pStyle w:val="Encabezado"/>
      <w:tabs>
        <w:tab w:val="clear" w:pos="8504"/>
        <w:tab w:val="right" w:pos="9356"/>
      </w:tabs>
      <w:rPr>
        <w:rFonts w:ascii="Courier New" w:hAnsi="Courier New" w:cs="Courier New"/>
        <w:sz w:val="22"/>
        <w:szCs w:val="24"/>
      </w:rPr>
    </w:pPr>
  </w:p>
  <w:p w:rsidR="00792EB5" w:rsidRDefault="00792EB5">
    <w:pPr>
      <w:pStyle w:val="Encabezado"/>
      <w:jc w:val="both"/>
      <w:rPr>
        <w:rFonts w:ascii="Courier New" w:hAnsi="Courier New" w:cs="Courier New"/>
        <w:b/>
        <w:sz w:val="22"/>
        <w:szCs w:val="24"/>
      </w:rPr>
    </w:pPr>
  </w:p>
  <w:p w:rsidR="00792EB5" w:rsidRDefault="00792EB5">
    <w:pPr>
      <w:pStyle w:val="Encabezado"/>
      <w:jc w:val="both"/>
      <w:rPr>
        <w:rFonts w:ascii="Courier New" w:hAnsi="Courier New" w:cs="Courier New"/>
        <w:b/>
        <w:sz w:val="22"/>
        <w:szCs w:val="24"/>
      </w:rPr>
    </w:pPr>
  </w:p>
  <w:p w:rsidR="00792EB5" w:rsidRDefault="00792EB5">
    <w:pPr>
      <w:pStyle w:val="Encabezado"/>
      <w:jc w:val="both"/>
      <w:rPr>
        <w:rFonts w:ascii="Courier New" w:hAnsi="Courier New" w:cs="Courier New"/>
        <w:b/>
        <w:sz w:val="22"/>
        <w:szCs w:val="24"/>
      </w:rPr>
    </w:pPr>
  </w:p>
  <w:p w:rsidR="00792EB5" w:rsidRDefault="00792EB5">
    <w:pPr>
      <w:pStyle w:val="Encabezado"/>
      <w:jc w:val="both"/>
      <w:rPr>
        <w:rFonts w:ascii="Courier New" w:hAnsi="Courier New" w:cs="Courier New"/>
        <w:b/>
        <w:sz w:val="22"/>
        <w:szCs w:val="24"/>
      </w:rPr>
    </w:pPr>
  </w:p>
  <w:p w:rsidR="00792EB5" w:rsidRDefault="00792EB5">
    <w:pPr>
      <w:pStyle w:val="Encabezado"/>
      <w:jc w:val="both"/>
      <w:rPr>
        <w:rFonts w:ascii="Courier New" w:hAnsi="Courier New" w:cs="Courier New"/>
        <w:b/>
        <w:sz w:val="22"/>
        <w:szCs w:val="24"/>
      </w:rPr>
    </w:pPr>
  </w:p>
  <w:p w:rsidR="00792EB5" w:rsidRDefault="006E1FDB">
    <w:pPr>
      <w:pStyle w:val="Encabezado"/>
      <w:wordWrap w:val="0"/>
      <w:jc w:val="right"/>
      <w:rPr>
        <w:rFonts w:ascii="Arial Narrow" w:hAnsi="Arial Narrow" w:cs="Arial"/>
        <w:b/>
        <w:color w:val="000000"/>
        <w:sz w:val="21"/>
        <w:szCs w:val="21"/>
      </w:rPr>
    </w:pPr>
    <w:r>
      <w:rPr>
        <w:rFonts w:ascii="Arial Narrow" w:hAnsi="Arial Narrow" w:cs="Arial"/>
        <w:b/>
        <w:color w:val="000000"/>
        <w:sz w:val="21"/>
        <w:szCs w:val="21"/>
      </w:rPr>
      <w:t>CONTRATO POR SERVICIOS PROFESIONALES   N°.</w:t>
    </w:r>
    <w:r>
      <w:rPr>
        <w:rFonts w:ascii="Arial Narrow" w:hAnsi="Arial Narrow" w:cs="Arial"/>
        <w:b/>
        <w:color w:val="000000"/>
        <w:sz w:val="21"/>
        <w:szCs w:val="21"/>
      </w:rPr>
      <w:t>477</w:t>
    </w:r>
    <w:r>
      <w:rPr>
        <w:rFonts w:ascii="Arial Narrow" w:hAnsi="Arial Narrow" w:cs="Arial"/>
        <w:b/>
        <w:color w:val="000000"/>
        <w:sz w:val="21"/>
        <w:szCs w:val="21"/>
      </w:rPr>
      <w:t xml:space="preserve"> / 2022 </w:t>
    </w:r>
  </w:p>
  <w:p w:rsidR="00792EB5" w:rsidRDefault="00792EB5">
    <w:pPr>
      <w:pStyle w:val="Encabezado"/>
      <w:jc w:val="both"/>
      <w:rPr>
        <w:rFonts w:ascii="Tahoma" w:hAnsi="Tahoma"/>
        <w:b/>
        <w:sz w:val="16"/>
      </w:rPr>
    </w:pPr>
  </w:p>
  <w:p w:rsidR="00792EB5" w:rsidRDefault="00792EB5">
    <w:pPr>
      <w:pStyle w:val="Encabezado"/>
      <w:jc w:val="both"/>
      <w:rPr>
        <w:rFonts w:ascii="Tahoma" w:hAnsi="Tahoma"/>
        <w:b/>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8915E7"/>
    <w:multiLevelType w:val="multilevel"/>
    <w:tmpl w:val="06DA521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456"/>
    <w:rsid w:val="00020B3C"/>
    <w:rsid w:val="000C2BAB"/>
    <w:rsid w:val="000E2AEA"/>
    <w:rsid w:val="00167DDE"/>
    <w:rsid w:val="001B7520"/>
    <w:rsid w:val="001C318B"/>
    <w:rsid w:val="001F183D"/>
    <w:rsid w:val="00203AF6"/>
    <w:rsid w:val="00380041"/>
    <w:rsid w:val="003A0815"/>
    <w:rsid w:val="003F212A"/>
    <w:rsid w:val="00404D18"/>
    <w:rsid w:val="00406DF8"/>
    <w:rsid w:val="00481BB4"/>
    <w:rsid w:val="004E6468"/>
    <w:rsid w:val="005361BB"/>
    <w:rsid w:val="00564F14"/>
    <w:rsid w:val="00576AF1"/>
    <w:rsid w:val="005D0783"/>
    <w:rsid w:val="006C4F39"/>
    <w:rsid w:val="006E1FDB"/>
    <w:rsid w:val="007212AC"/>
    <w:rsid w:val="00732122"/>
    <w:rsid w:val="00746D50"/>
    <w:rsid w:val="00751455"/>
    <w:rsid w:val="00792EB5"/>
    <w:rsid w:val="00895DD6"/>
    <w:rsid w:val="00897281"/>
    <w:rsid w:val="0096670F"/>
    <w:rsid w:val="009668D8"/>
    <w:rsid w:val="009702CA"/>
    <w:rsid w:val="009C5A2D"/>
    <w:rsid w:val="00B2465C"/>
    <w:rsid w:val="00BC7DB0"/>
    <w:rsid w:val="00BD3BF7"/>
    <w:rsid w:val="00BE30EA"/>
    <w:rsid w:val="00BF7929"/>
    <w:rsid w:val="00C54EFF"/>
    <w:rsid w:val="00C800B3"/>
    <w:rsid w:val="00CB41C2"/>
    <w:rsid w:val="00CF162C"/>
    <w:rsid w:val="00D06BA2"/>
    <w:rsid w:val="00D13AC7"/>
    <w:rsid w:val="00D26456"/>
    <w:rsid w:val="00D773F4"/>
    <w:rsid w:val="00D95292"/>
    <w:rsid w:val="00DA6E8A"/>
    <w:rsid w:val="00E83391"/>
    <w:rsid w:val="00F676C5"/>
    <w:rsid w:val="00FB342C"/>
    <w:rsid w:val="04440600"/>
    <w:rsid w:val="059D206E"/>
    <w:rsid w:val="08A213A4"/>
    <w:rsid w:val="08B106CB"/>
    <w:rsid w:val="09394BD1"/>
    <w:rsid w:val="0AFE1955"/>
    <w:rsid w:val="0B177CA8"/>
    <w:rsid w:val="11092C16"/>
    <w:rsid w:val="11151335"/>
    <w:rsid w:val="140F004C"/>
    <w:rsid w:val="1ABA0B3E"/>
    <w:rsid w:val="1BC61642"/>
    <w:rsid w:val="1EDB605B"/>
    <w:rsid w:val="2034631E"/>
    <w:rsid w:val="219E4B3E"/>
    <w:rsid w:val="23A54284"/>
    <w:rsid w:val="25D01A63"/>
    <w:rsid w:val="25D92DA8"/>
    <w:rsid w:val="27CA4925"/>
    <w:rsid w:val="29B1456A"/>
    <w:rsid w:val="2CC743DF"/>
    <w:rsid w:val="2E5C09B2"/>
    <w:rsid w:val="30B46BB5"/>
    <w:rsid w:val="31385282"/>
    <w:rsid w:val="31DE7A6E"/>
    <w:rsid w:val="369F0F4D"/>
    <w:rsid w:val="3BA375D8"/>
    <w:rsid w:val="3BF064F8"/>
    <w:rsid w:val="41CD7357"/>
    <w:rsid w:val="4C4D61BA"/>
    <w:rsid w:val="4CA0688D"/>
    <w:rsid w:val="512A7488"/>
    <w:rsid w:val="55AA3259"/>
    <w:rsid w:val="56054EB6"/>
    <w:rsid w:val="593E2EA4"/>
    <w:rsid w:val="59495EBF"/>
    <w:rsid w:val="5A647ADA"/>
    <w:rsid w:val="5D7D1992"/>
    <w:rsid w:val="5F3D477D"/>
    <w:rsid w:val="60660216"/>
    <w:rsid w:val="6105277E"/>
    <w:rsid w:val="61C6743B"/>
    <w:rsid w:val="61DF5858"/>
    <w:rsid w:val="667129BD"/>
    <w:rsid w:val="6721079C"/>
    <w:rsid w:val="69E75D75"/>
    <w:rsid w:val="6A0F265B"/>
    <w:rsid w:val="6B002510"/>
    <w:rsid w:val="6DAD19D6"/>
    <w:rsid w:val="70645FC3"/>
    <w:rsid w:val="73293FC8"/>
    <w:rsid w:val="73B15D44"/>
    <w:rsid w:val="75580B4C"/>
    <w:rsid w:val="7AF30E76"/>
  </w:rsids>
  <m:mathPr>
    <m:mathFont m:val="Cambria Math"/>
    <m:brkBin m:val="before"/>
    <m:brkBinSub m:val="--"/>
    <m:smallFrac m:val="0"/>
    <m:dispDef/>
    <m:lMargin m:val="0"/>
    <m:rMargin m:val="0"/>
    <m:defJc m:val="centerGroup"/>
    <m:wrapIndent m:val="1440"/>
    <m:intLim m:val="subSup"/>
    <m:naryLim m:val="undOvr"/>
  </m:mathPr>
  <w:themeFontLang w:val="es-SV"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5FE470"/>
  <w15:docId w15:val="{F57AB0CC-8378-4723-A955-D3347352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val="es-ES" w:eastAsia="es-SV"/>
    </w:rPr>
  </w:style>
  <w:style w:type="paragraph" w:styleId="Ttulo1">
    <w:name w:val="heading 1"/>
    <w:basedOn w:val="Normal"/>
    <w:next w:val="Normal"/>
    <w:link w:val="Ttulo1Car"/>
    <w:qFormat/>
    <w:pPr>
      <w:keepNext/>
      <w:jc w:val="both"/>
      <w:outlineLvl w:val="0"/>
    </w:pPr>
    <w:rPr>
      <w:rFonts w:ascii="Tahoma" w:hAnsi="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extocomentario">
    <w:name w:val="annotation text"/>
    <w:basedOn w:val="Normal"/>
    <w:link w:val="TextocomentarioCar"/>
    <w:qFormat/>
  </w:style>
  <w:style w:type="paragraph" w:styleId="Encabezado">
    <w:name w:val="header"/>
    <w:basedOn w:val="Normal"/>
    <w:link w:val="EncabezadoCar"/>
    <w:qFormat/>
    <w:pPr>
      <w:tabs>
        <w:tab w:val="center" w:pos="4252"/>
        <w:tab w:val="right" w:pos="8504"/>
      </w:tabs>
    </w:pPr>
  </w:style>
  <w:style w:type="paragraph" w:styleId="Piedepgina">
    <w:name w:val="footer"/>
    <w:basedOn w:val="Normal"/>
    <w:link w:val="PiedepginaCar"/>
    <w:uiPriority w:val="99"/>
    <w:qFormat/>
    <w:pPr>
      <w:tabs>
        <w:tab w:val="center" w:pos="4252"/>
        <w:tab w:val="right" w:pos="8504"/>
      </w:tabs>
    </w:pPr>
    <w:rPr>
      <w:lang w:val="zh-CN"/>
    </w:rPr>
  </w:style>
  <w:style w:type="character" w:styleId="Refdecomentario">
    <w:name w:val="annotation reference"/>
    <w:qFormat/>
    <w:rPr>
      <w:sz w:val="16"/>
      <w:szCs w:val="16"/>
    </w:rPr>
  </w:style>
  <w:style w:type="character" w:customStyle="1" w:styleId="Ttulo1Car">
    <w:name w:val="Título 1 Car"/>
    <w:basedOn w:val="Fuentedeprrafopredeter"/>
    <w:link w:val="Ttulo1"/>
    <w:qFormat/>
    <w:rPr>
      <w:rFonts w:ascii="Tahoma" w:eastAsia="Times New Roman" w:hAnsi="Tahoma" w:cs="Times New Roman"/>
      <w:b/>
      <w:bCs/>
      <w:sz w:val="20"/>
      <w:szCs w:val="20"/>
      <w:lang w:val="es-ES" w:eastAsia="es-SV"/>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eastAsia="es-SV"/>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zh-CN" w:eastAsia="es-SV"/>
    </w:rPr>
  </w:style>
  <w:style w:type="character" w:customStyle="1" w:styleId="TextocomentarioCar">
    <w:name w:val="Texto comentario Car"/>
    <w:basedOn w:val="Fuentedeprrafopredeter"/>
    <w:link w:val="Textocomentario"/>
    <w:qFormat/>
    <w:rPr>
      <w:rFonts w:ascii="Times New Roman" w:eastAsia="Times New Roman" w:hAnsi="Times New Roman" w:cs="Times New Roman"/>
      <w:sz w:val="20"/>
      <w:szCs w:val="20"/>
      <w:lang w:val="es-ES" w:eastAsia="es-SV"/>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SV"/>
    </w:rPr>
  </w:style>
  <w:style w:type="paragraph" w:styleId="Textoindependiente2">
    <w:name w:val="Body Text 2"/>
    <w:basedOn w:val="Normal"/>
    <w:link w:val="Textoindependiente2Car"/>
    <w:semiHidden/>
    <w:unhideWhenUsed/>
    <w:qFormat/>
    <w:rsid w:val="006E1FDB"/>
    <w:pPr>
      <w:suppressAutoHyphens/>
      <w:jc w:val="both"/>
    </w:pPr>
    <w:rPr>
      <w:rFonts w:ascii="Arial" w:hAnsi="Arial" w:cs="Arial"/>
      <w:color w:val="00000A"/>
      <w:sz w:val="24"/>
      <w:lang w:eastAsia="zh-CN"/>
    </w:rPr>
  </w:style>
  <w:style w:type="character" w:customStyle="1" w:styleId="Textoindependiente2Car">
    <w:name w:val="Texto independiente 2 Car"/>
    <w:basedOn w:val="Fuentedeprrafopredeter"/>
    <w:link w:val="Textoindependiente2"/>
    <w:semiHidden/>
    <w:rsid w:val="006E1FDB"/>
    <w:rPr>
      <w:rFonts w:ascii="Arial" w:eastAsia="Times New Roman" w:hAnsi="Arial" w:cs="Arial"/>
      <w:color w:val="00000A"/>
      <w:sz w:val="24"/>
      <w:lang w:val="es-ES" w:eastAsia="zh-CN"/>
    </w:rPr>
  </w:style>
  <w:style w:type="paragraph" w:customStyle="1" w:styleId="Encabezado4">
    <w:name w:val="Encabezado 4"/>
    <w:basedOn w:val="Normal"/>
    <w:next w:val="Normal"/>
    <w:qFormat/>
    <w:rsid w:val="006E1FDB"/>
    <w:pPr>
      <w:keepNext/>
      <w:suppressAutoHyphens/>
      <w:outlineLvl w:val="3"/>
    </w:pPr>
    <w:rPr>
      <w:color w:val="00000A"/>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762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F2D0F-B757-4C4F-9776-2F53E155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Francisco López Guzmán</dc:creator>
  <cp:lastModifiedBy>Usuario de Windows</cp:lastModifiedBy>
  <cp:revision>5</cp:revision>
  <cp:lastPrinted>2021-02-18T15:37:00Z</cp:lastPrinted>
  <dcterms:created xsi:type="dcterms:W3CDTF">2021-10-05T02:33:00Z</dcterms:created>
  <dcterms:modified xsi:type="dcterms:W3CDTF">2022-07-09T21:22:00Z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3082-10.2.0.7635</vt:lpwstr>
  </property>
  <property fmtid="{D5CDD505-2E9C-101B-9397-08002B2CF9AE}" pid="3" name="ICV">
    <vt:lpwstr>BE94BD86F276454EA1B3AD9231606356</vt:lpwstr>
  </property>
</Properties>
</file>