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2" w:rsidRDefault="00961202"/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4D28EA" w:rsidRPr="001D6054">
        <w:rPr>
          <w:b/>
          <w:sz w:val="32"/>
          <w:szCs w:val="32"/>
          <w:u w:val="single"/>
        </w:rPr>
        <w:t>para el período</w:t>
      </w:r>
      <w:r w:rsidRPr="001D6054">
        <w:rPr>
          <w:b/>
          <w:sz w:val="32"/>
          <w:szCs w:val="32"/>
          <w:u w:val="single"/>
        </w:rPr>
        <w:t xml:space="preserve"> de </w:t>
      </w:r>
      <w:r w:rsidR="006C1139">
        <w:rPr>
          <w:b/>
          <w:sz w:val="32"/>
          <w:szCs w:val="32"/>
          <w:u w:val="single"/>
        </w:rPr>
        <w:t>Octubre</w:t>
      </w:r>
      <w:r w:rsidRPr="001D6054">
        <w:rPr>
          <w:b/>
          <w:sz w:val="32"/>
          <w:szCs w:val="32"/>
          <w:u w:val="single"/>
        </w:rPr>
        <w:t xml:space="preserve"> </w:t>
      </w:r>
      <w:r w:rsidR="00077A43">
        <w:rPr>
          <w:b/>
          <w:sz w:val="32"/>
          <w:szCs w:val="32"/>
          <w:u w:val="single"/>
        </w:rPr>
        <w:t>a Diciembre de 2019</w:t>
      </w:r>
      <w:r w:rsidRPr="001D6054">
        <w:rPr>
          <w:b/>
          <w:sz w:val="32"/>
          <w:szCs w:val="32"/>
          <w:u w:val="single"/>
        </w:rPr>
        <w:t>.</w:t>
      </w:r>
    </w:p>
    <w:p w:rsidR="004D28EA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:rsidR="00F50B69" w:rsidRPr="00077A43" w:rsidRDefault="00F50B69" w:rsidP="001F74CF">
      <w:pPr>
        <w:jc w:val="center"/>
        <w:rPr>
          <w:b/>
          <w:sz w:val="32"/>
          <w:szCs w:val="32"/>
          <w:u w:val="single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>
        <w:rPr>
          <w:sz w:val="24"/>
          <w:szCs w:val="24"/>
        </w:rPr>
        <w:t>a la Información Pública realizó</w:t>
      </w:r>
      <w:r w:rsidRPr="004D28EA">
        <w:rPr>
          <w:sz w:val="24"/>
          <w:szCs w:val="24"/>
        </w:rPr>
        <w:t xml:space="preserve"> atención a la ciudadanía ya sea de manera presencial, vía telefónica, mediante correo electrónico, brindando asesoría de diferente tipo. Durante el período comprendido de los meses de </w:t>
      </w:r>
      <w:r w:rsidR="006C1139">
        <w:rPr>
          <w:sz w:val="24"/>
          <w:szCs w:val="24"/>
        </w:rPr>
        <w:t>octubre</w:t>
      </w:r>
      <w:r w:rsidRPr="004D28EA">
        <w:rPr>
          <w:sz w:val="24"/>
          <w:szCs w:val="24"/>
        </w:rPr>
        <w:t xml:space="preserve"> a </w:t>
      </w:r>
      <w:r w:rsidR="006C1139">
        <w:rPr>
          <w:sz w:val="24"/>
          <w:szCs w:val="24"/>
        </w:rPr>
        <w:t>diciembre</w:t>
      </w:r>
      <w:r w:rsidRPr="004D28EA">
        <w:rPr>
          <w:sz w:val="24"/>
          <w:szCs w:val="24"/>
        </w:rPr>
        <w:t xml:space="preserve"> de 2019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b</w:t>
      </w:r>
      <w:r w:rsidR="00E31405">
        <w:rPr>
          <w:sz w:val="24"/>
          <w:szCs w:val="24"/>
        </w:rPr>
        <w:t>rindó asesoría a un total de 26</w:t>
      </w:r>
      <w:r w:rsidRPr="004D28EA">
        <w:rPr>
          <w:sz w:val="24"/>
          <w:szCs w:val="24"/>
        </w:rPr>
        <w:t xml:space="preserve"> consultas ciudadanas.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514"/>
        <w:gridCol w:w="1642"/>
        <w:gridCol w:w="1698"/>
        <w:gridCol w:w="1556"/>
        <w:gridCol w:w="1275"/>
      </w:tblGrid>
      <w:tr w:rsidR="006C1139" w:rsidRPr="001538FD" w:rsidTr="00077A43">
        <w:trPr>
          <w:jc w:val="center"/>
        </w:trPr>
        <w:tc>
          <w:tcPr>
            <w:tcW w:w="1514" w:type="dxa"/>
            <w:shd w:val="clear" w:color="auto" w:fill="DBE5F1" w:themeFill="accent1" w:themeFillTint="33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Mes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Teléfono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Presencial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Correo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</w:t>
            </w:r>
          </w:p>
        </w:tc>
      </w:tr>
      <w:tr w:rsidR="006C1139" w:rsidTr="00077A43">
        <w:trPr>
          <w:jc w:val="center"/>
        </w:trPr>
        <w:tc>
          <w:tcPr>
            <w:tcW w:w="1514" w:type="dxa"/>
          </w:tcPr>
          <w:p w:rsidR="006C1139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Octubre</w:t>
            </w:r>
          </w:p>
        </w:tc>
        <w:tc>
          <w:tcPr>
            <w:tcW w:w="1642" w:type="dxa"/>
          </w:tcPr>
          <w:p w:rsidR="006C1139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698" w:type="dxa"/>
          </w:tcPr>
          <w:p w:rsidR="006C1139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75" w:type="dxa"/>
          </w:tcPr>
          <w:p w:rsidR="006C1139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</w:tr>
      <w:tr w:rsidR="006C1139" w:rsidTr="00077A43">
        <w:trPr>
          <w:jc w:val="center"/>
        </w:trPr>
        <w:tc>
          <w:tcPr>
            <w:tcW w:w="1514" w:type="dxa"/>
          </w:tcPr>
          <w:p w:rsidR="006C1139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Noviembre</w:t>
            </w:r>
          </w:p>
        </w:tc>
        <w:tc>
          <w:tcPr>
            <w:tcW w:w="1642" w:type="dxa"/>
          </w:tcPr>
          <w:p w:rsidR="006C1139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698" w:type="dxa"/>
          </w:tcPr>
          <w:p w:rsidR="006C1139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6C1139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6C1139" w:rsidTr="00077A43">
        <w:trPr>
          <w:jc w:val="center"/>
        </w:trPr>
        <w:tc>
          <w:tcPr>
            <w:tcW w:w="1514" w:type="dxa"/>
          </w:tcPr>
          <w:p w:rsidR="006C1139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Diciembre</w:t>
            </w:r>
          </w:p>
        </w:tc>
        <w:tc>
          <w:tcPr>
            <w:tcW w:w="1642" w:type="dxa"/>
          </w:tcPr>
          <w:p w:rsidR="006C1139" w:rsidRDefault="006C1139" w:rsidP="00DD0272">
            <w:pPr>
              <w:tabs>
                <w:tab w:val="center" w:pos="713"/>
                <w:tab w:val="left" w:pos="1215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>7</w:t>
            </w:r>
            <w:r>
              <w:rPr>
                <w:rFonts w:ascii="Calibri" w:hAnsi="Calibri"/>
              </w:rPr>
              <w:tab/>
            </w:r>
          </w:p>
        </w:tc>
        <w:tc>
          <w:tcPr>
            <w:tcW w:w="1698" w:type="dxa"/>
          </w:tcPr>
          <w:p w:rsidR="006C1139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6C1139" w:rsidRDefault="006C1139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6C1139" w:rsidRPr="001538FD" w:rsidTr="00077A43">
        <w:trPr>
          <w:jc w:val="center"/>
        </w:trPr>
        <w:tc>
          <w:tcPr>
            <w:tcW w:w="1514" w:type="dxa"/>
            <w:shd w:val="clear" w:color="auto" w:fill="DBE5F1" w:themeFill="accent1" w:themeFillTint="33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Total: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25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6C1139" w:rsidRPr="001538FD" w:rsidRDefault="006C1139" w:rsidP="00DD027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26</w:t>
            </w:r>
          </w:p>
        </w:tc>
      </w:tr>
    </w:tbl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Durante el perí</w:t>
      </w:r>
      <w:r w:rsidRPr="004D28EA">
        <w:rPr>
          <w:sz w:val="24"/>
          <w:szCs w:val="24"/>
        </w:rPr>
        <w:t xml:space="preserve">odo desde el mes de </w:t>
      </w:r>
      <w:r w:rsidR="00E31405">
        <w:rPr>
          <w:sz w:val="24"/>
          <w:szCs w:val="24"/>
        </w:rPr>
        <w:t>octubre</w:t>
      </w:r>
      <w:r>
        <w:rPr>
          <w:sz w:val="24"/>
          <w:szCs w:val="24"/>
        </w:rPr>
        <w:t xml:space="preserve"> </w:t>
      </w:r>
      <w:r w:rsidRPr="004D28EA">
        <w:rPr>
          <w:sz w:val="24"/>
          <w:szCs w:val="24"/>
        </w:rPr>
        <w:t xml:space="preserve">hasta </w:t>
      </w:r>
      <w:r w:rsidR="00E31405">
        <w:rPr>
          <w:sz w:val="24"/>
          <w:szCs w:val="24"/>
        </w:rPr>
        <w:t>diciembre</w:t>
      </w:r>
      <w:r w:rsidR="006C1139">
        <w:rPr>
          <w:sz w:val="24"/>
          <w:szCs w:val="24"/>
        </w:rPr>
        <w:t xml:space="preserve"> de 2019</w:t>
      </w:r>
      <w:r w:rsidR="00077A43">
        <w:rPr>
          <w:sz w:val="24"/>
          <w:szCs w:val="24"/>
        </w:rPr>
        <w:t xml:space="preserve"> se recibieron un total de 3</w:t>
      </w:r>
      <w:r w:rsidRPr="004D28EA">
        <w:rPr>
          <w:sz w:val="24"/>
          <w:szCs w:val="24"/>
        </w:rPr>
        <w:t xml:space="preserve"> quejas, sin quedar ninguna pendiente de respuesta.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4820"/>
        <w:gridCol w:w="2758"/>
        <w:gridCol w:w="1476"/>
      </w:tblGrid>
      <w:tr w:rsidR="00E31405" w:rsidRPr="00A90068" w:rsidTr="00E31405">
        <w:trPr>
          <w:trHeight w:val="430"/>
          <w:jc w:val="center"/>
        </w:trPr>
        <w:tc>
          <w:tcPr>
            <w:tcW w:w="2662" w:type="pct"/>
            <w:shd w:val="clear" w:color="auto" w:fill="4F81BD"/>
            <w:vAlign w:val="center"/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A90068">
              <w:rPr>
                <w:b/>
                <w:bCs/>
                <w:color w:val="FFFFFF"/>
              </w:rPr>
              <w:t>TRIMESTRE</w:t>
            </w:r>
          </w:p>
        </w:tc>
        <w:tc>
          <w:tcPr>
            <w:tcW w:w="1523" w:type="pct"/>
            <w:shd w:val="clear" w:color="auto" w:fill="4F81BD"/>
            <w:vAlign w:val="center"/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A90068">
              <w:rPr>
                <w:b/>
                <w:bCs/>
                <w:color w:val="FFFFFF"/>
              </w:rPr>
              <w:t>Mes</w:t>
            </w:r>
          </w:p>
        </w:tc>
        <w:tc>
          <w:tcPr>
            <w:tcW w:w="815" w:type="pct"/>
            <w:shd w:val="clear" w:color="auto" w:fill="4F81BD"/>
            <w:vAlign w:val="center"/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A90068">
              <w:rPr>
                <w:b/>
                <w:bCs/>
                <w:color w:val="FFFFFF"/>
              </w:rPr>
              <w:t>Total</w:t>
            </w:r>
          </w:p>
        </w:tc>
      </w:tr>
      <w:tr w:rsidR="00077A43" w:rsidRPr="00A90068" w:rsidTr="00E31405">
        <w:trPr>
          <w:trHeight w:val="404"/>
          <w:jc w:val="center"/>
        </w:trPr>
        <w:tc>
          <w:tcPr>
            <w:tcW w:w="2662" w:type="pct"/>
            <w:vMerge w:val="restart"/>
            <w:tcBorders>
              <w:top w:val="single" w:sz="8" w:space="0" w:color="4F81BD"/>
              <w:left w:val="single" w:sz="8" w:space="0" w:color="4F81BD"/>
            </w:tcBorders>
          </w:tcPr>
          <w:p w:rsidR="00077A43" w:rsidRPr="00A90068" w:rsidRDefault="00077A43" w:rsidP="0043751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077A43" w:rsidRPr="00A90068" w:rsidRDefault="00077A43" w:rsidP="00437513">
            <w:pPr>
              <w:spacing w:after="0" w:line="240" w:lineRule="auto"/>
              <w:jc w:val="center"/>
              <w:rPr>
                <w:b/>
                <w:bCs/>
              </w:rPr>
            </w:pPr>
            <w:r w:rsidRPr="00A90068">
              <w:rPr>
                <w:b/>
                <w:bCs/>
              </w:rPr>
              <w:t>CUARTO TRIMESTRE</w:t>
            </w: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077A43" w:rsidRPr="00A90068" w:rsidRDefault="00077A43" w:rsidP="00437513">
            <w:pPr>
              <w:spacing w:after="0" w:line="240" w:lineRule="auto"/>
              <w:jc w:val="center"/>
              <w:rPr>
                <w:b/>
                <w:bCs/>
              </w:rPr>
            </w:pPr>
            <w:r w:rsidRPr="00A90068">
              <w:rPr>
                <w:b/>
                <w:bCs/>
              </w:rPr>
              <w:t>Octubre</w:t>
            </w: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77A43" w:rsidRPr="00A90068" w:rsidRDefault="00077A43" w:rsidP="00437513">
            <w:pPr>
              <w:spacing w:after="0" w:line="240" w:lineRule="auto"/>
              <w:jc w:val="center"/>
            </w:pPr>
            <w:r w:rsidRPr="00A90068">
              <w:t>2</w:t>
            </w:r>
          </w:p>
        </w:tc>
      </w:tr>
      <w:tr w:rsidR="00077A43" w:rsidRPr="00A90068" w:rsidTr="00E31405">
        <w:trPr>
          <w:trHeight w:val="410"/>
          <w:jc w:val="center"/>
        </w:trPr>
        <w:tc>
          <w:tcPr>
            <w:tcW w:w="2662" w:type="pct"/>
            <w:vMerge/>
            <w:tcBorders>
              <w:left w:val="single" w:sz="8" w:space="0" w:color="4F81BD"/>
            </w:tcBorders>
          </w:tcPr>
          <w:p w:rsidR="00077A43" w:rsidRPr="00A90068" w:rsidRDefault="00077A43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077A43" w:rsidRPr="00A90068" w:rsidRDefault="00077A43" w:rsidP="00437513">
            <w:pPr>
              <w:spacing w:after="0" w:line="240" w:lineRule="auto"/>
              <w:jc w:val="center"/>
              <w:rPr>
                <w:b/>
                <w:bCs/>
              </w:rPr>
            </w:pPr>
            <w:r w:rsidRPr="00A90068">
              <w:rPr>
                <w:b/>
                <w:bCs/>
              </w:rPr>
              <w:t>Noviembre</w:t>
            </w:r>
          </w:p>
          <w:p w:rsidR="00077A43" w:rsidRPr="00A90068" w:rsidRDefault="00077A43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77A43" w:rsidRPr="00A90068" w:rsidRDefault="00077A43" w:rsidP="00DD0272">
            <w:pPr>
              <w:spacing w:after="0" w:line="240" w:lineRule="auto"/>
              <w:jc w:val="center"/>
            </w:pPr>
            <w:r w:rsidRPr="00A90068">
              <w:t>0</w:t>
            </w:r>
          </w:p>
        </w:tc>
      </w:tr>
      <w:tr w:rsidR="00077A43" w:rsidRPr="00A90068" w:rsidTr="00E31405">
        <w:trPr>
          <w:trHeight w:val="388"/>
          <w:jc w:val="center"/>
        </w:trPr>
        <w:tc>
          <w:tcPr>
            <w:tcW w:w="2662" w:type="pct"/>
            <w:vMerge/>
            <w:tcBorders>
              <w:left w:val="single" w:sz="8" w:space="0" w:color="4F81BD"/>
            </w:tcBorders>
          </w:tcPr>
          <w:p w:rsidR="00077A43" w:rsidRPr="00A90068" w:rsidRDefault="00077A43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077A43" w:rsidRPr="00A90068" w:rsidRDefault="00077A43" w:rsidP="00DD0272">
            <w:pPr>
              <w:spacing w:after="0" w:line="240" w:lineRule="auto"/>
              <w:jc w:val="center"/>
              <w:rPr>
                <w:b/>
                <w:bCs/>
              </w:rPr>
            </w:pPr>
            <w:r w:rsidRPr="00A90068">
              <w:rPr>
                <w:b/>
                <w:bCs/>
              </w:rPr>
              <w:t>Diciembre</w:t>
            </w: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77A43" w:rsidRPr="00A90068" w:rsidRDefault="00077A43" w:rsidP="00DD0272">
            <w:pPr>
              <w:spacing w:after="0" w:line="240" w:lineRule="auto"/>
              <w:jc w:val="center"/>
            </w:pPr>
            <w:r w:rsidRPr="00A90068">
              <w:t>1</w:t>
            </w:r>
          </w:p>
        </w:tc>
      </w:tr>
      <w:tr w:rsidR="00E31405" w:rsidRPr="00A90068" w:rsidTr="00E31405">
        <w:trPr>
          <w:trHeight w:val="388"/>
          <w:jc w:val="center"/>
        </w:trPr>
        <w:tc>
          <w:tcPr>
            <w:tcW w:w="2662" w:type="pct"/>
            <w:tcBorders>
              <w:left w:val="single" w:sz="8" w:space="0" w:color="4F81BD"/>
              <w:bottom w:val="single" w:sz="8" w:space="0" w:color="4F81BD"/>
            </w:tcBorders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E31405" w:rsidRPr="00836125" w:rsidRDefault="00077A43" w:rsidP="00DD02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Pr="001D6054" w:rsidRDefault="001D6054" w:rsidP="001D6054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Ferias: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Pr="00836125" w:rsidRDefault="001D6054" w:rsidP="001D6054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D6054">
        <w:rPr>
          <w:b/>
          <w:sz w:val="24"/>
          <w:szCs w:val="24"/>
        </w:rPr>
        <w:t>El Salvador.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Durante el perí</w:t>
      </w:r>
      <w:r w:rsidRPr="004D28EA">
        <w:rPr>
          <w:sz w:val="24"/>
          <w:szCs w:val="24"/>
        </w:rPr>
        <w:t xml:space="preserve">odo desde el mes </w:t>
      </w:r>
      <w:r w:rsidR="00836125">
        <w:rPr>
          <w:sz w:val="24"/>
          <w:szCs w:val="24"/>
        </w:rPr>
        <w:t xml:space="preserve">de octubre </w:t>
      </w:r>
      <w:r w:rsidR="00836125" w:rsidRPr="004D28EA">
        <w:rPr>
          <w:sz w:val="24"/>
          <w:szCs w:val="24"/>
        </w:rPr>
        <w:t xml:space="preserve">hasta </w:t>
      </w:r>
      <w:r w:rsidR="00836125">
        <w:rPr>
          <w:sz w:val="24"/>
          <w:szCs w:val="24"/>
        </w:rPr>
        <w:t>diciembre de 2019, se realizaron 3</w:t>
      </w:r>
      <w:r>
        <w:rPr>
          <w:sz w:val="24"/>
          <w:szCs w:val="24"/>
        </w:rPr>
        <w:t xml:space="preserve"> Ferias Identidad en El Salvador. </w:t>
      </w:r>
    </w:p>
    <w:tbl>
      <w:tblPr>
        <w:tblStyle w:val="Cuadrculaclara-nfasis11"/>
        <w:tblpPr w:leftFromText="141" w:rightFromText="141" w:vertAnchor="text" w:tblpXSpec="center"/>
        <w:tblW w:w="9464" w:type="dxa"/>
        <w:tblLayout w:type="fixed"/>
        <w:tblLook w:val="04A0"/>
      </w:tblPr>
      <w:tblGrid>
        <w:gridCol w:w="437"/>
        <w:gridCol w:w="408"/>
        <w:gridCol w:w="1815"/>
        <w:gridCol w:w="1417"/>
        <w:gridCol w:w="1418"/>
        <w:gridCol w:w="1276"/>
        <w:gridCol w:w="1559"/>
        <w:gridCol w:w="1134"/>
      </w:tblGrid>
      <w:tr w:rsidR="00836125" w:rsidTr="00836125">
        <w:trPr>
          <w:cnfStyle w:val="100000000000"/>
          <w:trHeight w:val="1349"/>
        </w:trPr>
        <w:tc>
          <w:tcPr>
            <w:cnfStyle w:val="001000000000"/>
            <w:tcW w:w="845" w:type="dxa"/>
            <w:gridSpan w:val="2"/>
            <w:hideMark/>
          </w:tcPr>
          <w:p w:rsidR="00836125" w:rsidRPr="00836125" w:rsidRDefault="00836125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FERIAS</w:t>
            </w:r>
          </w:p>
          <w:p w:rsidR="00836125" w:rsidRPr="00836125" w:rsidRDefault="00836125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2019</w:t>
            </w:r>
          </w:p>
        </w:tc>
        <w:tc>
          <w:tcPr>
            <w:tcW w:w="1815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MUNICIPIO/</w:t>
            </w: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DEPARTAMENTO</w:t>
            </w:r>
          </w:p>
        </w:tc>
        <w:tc>
          <w:tcPr>
            <w:tcW w:w="1417" w:type="dxa"/>
            <w:hideMark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 xml:space="preserve">TOTAL PERSONAS </w:t>
            </w: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ATENDIDAS</w:t>
            </w:r>
          </w:p>
        </w:tc>
        <w:tc>
          <w:tcPr>
            <w:tcW w:w="1418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ASESORIAS</w:t>
            </w:r>
          </w:p>
        </w:tc>
        <w:tc>
          <w:tcPr>
            <w:tcW w:w="1276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CASOS RESUELTOS</w:t>
            </w: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(Incluye dato de los DUI entregados en feria y remitidos a PGR)</w:t>
            </w:r>
          </w:p>
        </w:tc>
        <w:tc>
          <w:tcPr>
            <w:tcW w:w="1559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DUIS</w:t>
            </w: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ENTREGADOS EN FERIA</w:t>
            </w:r>
          </w:p>
        </w:tc>
        <w:tc>
          <w:tcPr>
            <w:tcW w:w="1134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Remisión PGR</w:t>
            </w:r>
          </w:p>
        </w:tc>
      </w:tr>
      <w:tr w:rsidR="00836125" w:rsidTr="00836125">
        <w:trPr>
          <w:cnfStyle w:val="000000100000"/>
          <w:trHeight w:val="693"/>
        </w:trPr>
        <w:tc>
          <w:tcPr>
            <w:cnfStyle w:val="001000000000"/>
            <w:tcW w:w="437" w:type="dxa"/>
            <w:hideMark/>
          </w:tcPr>
          <w:p w:rsidR="00836125" w:rsidRPr="00836125" w:rsidRDefault="00836125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1</w:t>
            </w:r>
          </w:p>
        </w:tc>
        <w:tc>
          <w:tcPr>
            <w:tcW w:w="2223" w:type="dxa"/>
            <w:gridSpan w:val="2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lang w:val="es-ES"/>
              </w:rPr>
            </w:pPr>
            <w:proofErr w:type="spellStart"/>
            <w:r w:rsidRPr="00836125">
              <w:rPr>
                <w:rFonts w:cstheme="minorHAnsi"/>
                <w:lang w:val="es-ES"/>
              </w:rPr>
              <w:t>Meanguera</w:t>
            </w:r>
            <w:proofErr w:type="spellEnd"/>
            <w:r w:rsidRPr="00836125">
              <w:rPr>
                <w:rFonts w:cstheme="minorHAnsi"/>
                <w:lang w:val="es-ES"/>
              </w:rPr>
              <w:t xml:space="preserve"> del Golfo/ La Unión 03/10/2019</w:t>
            </w:r>
          </w:p>
        </w:tc>
        <w:tc>
          <w:tcPr>
            <w:tcW w:w="1417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46</w:t>
            </w:r>
          </w:p>
        </w:tc>
        <w:tc>
          <w:tcPr>
            <w:tcW w:w="1418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b/>
                <w:bCs/>
                <w:lang w:val="es-ES"/>
              </w:rPr>
            </w:pPr>
            <w:r w:rsidRPr="00836125">
              <w:rPr>
                <w:rFonts w:cstheme="minorHAnsi"/>
                <w:b/>
                <w:bCs/>
                <w:lang w:val="es-ES"/>
              </w:rPr>
              <w:t>33</w:t>
            </w:r>
          </w:p>
        </w:tc>
        <w:tc>
          <w:tcPr>
            <w:tcW w:w="1276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b/>
                <w:bCs/>
                <w:lang w:val="es-ES"/>
              </w:rPr>
            </w:pPr>
            <w:r w:rsidRPr="00836125">
              <w:rPr>
                <w:rFonts w:cstheme="minorHAnsi"/>
                <w:b/>
                <w:bCs/>
                <w:lang w:val="es-ES"/>
              </w:rPr>
              <w:t>13</w:t>
            </w:r>
          </w:p>
        </w:tc>
        <w:tc>
          <w:tcPr>
            <w:tcW w:w="1559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0</w:t>
            </w:r>
          </w:p>
        </w:tc>
        <w:tc>
          <w:tcPr>
            <w:tcW w:w="1134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0</w:t>
            </w:r>
          </w:p>
        </w:tc>
      </w:tr>
      <w:tr w:rsidR="00836125" w:rsidTr="00836125">
        <w:trPr>
          <w:cnfStyle w:val="000000010000"/>
          <w:trHeight w:val="693"/>
        </w:trPr>
        <w:tc>
          <w:tcPr>
            <w:cnfStyle w:val="001000000000"/>
            <w:tcW w:w="437" w:type="dxa"/>
            <w:hideMark/>
          </w:tcPr>
          <w:p w:rsidR="00836125" w:rsidRPr="00836125" w:rsidRDefault="00836125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2</w:t>
            </w:r>
          </w:p>
        </w:tc>
        <w:tc>
          <w:tcPr>
            <w:tcW w:w="2223" w:type="dxa"/>
            <w:gridSpan w:val="2"/>
            <w:hideMark/>
          </w:tcPr>
          <w:p w:rsidR="00836125" w:rsidRPr="00836125" w:rsidRDefault="00836125" w:rsidP="00DD0272">
            <w:pPr>
              <w:jc w:val="center"/>
              <w:cnfStyle w:val="000000010000"/>
              <w:rPr>
                <w:rFonts w:cstheme="minorHAnsi"/>
                <w:lang w:val="es-ES"/>
              </w:rPr>
            </w:pPr>
            <w:proofErr w:type="spellStart"/>
            <w:r w:rsidRPr="00836125">
              <w:rPr>
                <w:rFonts w:cstheme="minorHAnsi"/>
                <w:lang w:val="es-ES"/>
              </w:rPr>
              <w:t>Tejutepeque</w:t>
            </w:r>
            <w:proofErr w:type="spellEnd"/>
            <w:r w:rsidRPr="00836125">
              <w:rPr>
                <w:rFonts w:cstheme="minorHAnsi"/>
                <w:lang w:val="es-ES"/>
              </w:rPr>
              <w:t>/Cabañas 09/11/2019</w:t>
            </w:r>
          </w:p>
        </w:tc>
        <w:tc>
          <w:tcPr>
            <w:tcW w:w="1417" w:type="dxa"/>
            <w:hideMark/>
          </w:tcPr>
          <w:p w:rsidR="00836125" w:rsidRPr="00836125" w:rsidRDefault="00836125" w:rsidP="00DD0272">
            <w:pPr>
              <w:jc w:val="center"/>
              <w:cnfStyle w:val="00000001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71</w:t>
            </w:r>
          </w:p>
        </w:tc>
        <w:tc>
          <w:tcPr>
            <w:tcW w:w="1418" w:type="dxa"/>
            <w:hideMark/>
          </w:tcPr>
          <w:p w:rsidR="00836125" w:rsidRPr="00836125" w:rsidRDefault="00836125" w:rsidP="00DD0272">
            <w:pPr>
              <w:jc w:val="center"/>
              <w:cnfStyle w:val="000000010000"/>
              <w:rPr>
                <w:rFonts w:cstheme="minorHAnsi"/>
                <w:b/>
                <w:bCs/>
                <w:lang w:val="es-ES"/>
              </w:rPr>
            </w:pPr>
            <w:r w:rsidRPr="00836125">
              <w:rPr>
                <w:rFonts w:cstheme="minorHAnsi"/>
                <w:b/>
                <w:bCs/>
                <w:lang w:val="es-ES"/>
              </w:rPr>
              <w:t>41</w:t>
            </w:r>
          </w:p>
        </w:tc>
        <w:tc>
          <w:tcPr>
            <w:tcW w:w="1276" w:type="dxa"/>
            <w:hideMark/>
          </w:tcPr>
          <w:p w:rsidR="00836125" w:rsidRPr="00836125" w:rsidRDefault="00836125" w:rsidP="00DD0272">
            <w:pPr>
              <w:jc w:val="center"/>
              <w:cnfStyle w:val="000000010000"/>
              <w:rPr>
                <w:rFonts w:cstheme="minorHAnsi"/>
                <w:b/>
                <w:bCs/>
                <w:lang w:val="es-ES"/>
              </w:rPr>
            </w:pPr>
            <w:r w:rsidRPr="00836125">
              <w:rPr>
                <w:rFonts w:cstheme="minorHAnsi"/>
                <w:b/>
                <w:bCs/>
                <w:lang w:val="es-ES"/>
              </w:rPr>
              <w:t>30</w:t>
            </w:r>
          </w:p>
        </w:tc>
        <w:tc>
          <w:tcPr>
            <w:tcW w:w="1559" w:type="dxa"/>
            <w:hideMark/>
          </w:tcPr>
          <w:p w:rsidR="00836125" w:rsidRPr="00836125" w:rsidRDefault="00836125" w:rsidP="00DD0272">
            <w:pPr>
              <w:jc w:val="center"/>
              <w:cnfStyle w:val="00000001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0</w:t>
            </w:r>
          </w:p>
        </w:tc>
        <w:tc>
          <w:tcPr>
            <w:tcW w:w="1134" w:type="dxa"/>
            <w:hideMark/>
          </w:tcPr>
          <w:p w:rsidR="00836125" w:rsidRPr="00836125" w:rsidRDefault="00836125" w:rsidP="00DD0272">
            <w:pPr>
              <w:jc w:val="center"/>
              <w:cnfStyle w:val="00000001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0</w:t>
            </w:r>
          </w:p>
        </w:tc>
      </w:tr>
      <w:tr w:rsidR="00836125" w:rsidTr="00836125">
        <w:trPr>
          <w:cnfStyle w:val="000000100000"/>
          <w:trHeight w:val="937"/>
        </w:trPr>
        <w:tc>
          <w:tcPr>
            <w:cnfStyle w:val="001000000000"/>
            <w:tcW w:w="437" w:type="dxa"/>
            <w:hideMark/>
          </w:tcPr>
          <w:p w:rsidR="00836125" w:rsidRPr="00836125" w:rsidRDefault="00836125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3</w:t>
            </w:r>
          </w:p>
        </w:tc>
        <w:tc>
          <w:tcPr>
            <w:tcW w:w="2223" w:type="dxa"/>
            <w:gridSpan w:val="2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San Francisco Menéndez/Ahuachapán 07/12/2019</w:t>
            </w:r>
          </w:p>
        </w:tc>
        <w:tc>
          <w:tcPr>
            <w:tcW w:w="1417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357</w:t>
            </w:r>
          </w:p>
        </w:tc>
        <w:tc>
          <w:tcPr>
            <w:tcW w:w="1418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b/>
                <w:bCs/>
                <w:lang w:val="es-ES"/>
              </w:rPr>
            </w:pPr>
            <w:r w:rsidRPr="00836125">
              <w:rPr>
                <w:rFonts w:cstheme="minorHAnsi"/>
                <w:b/>
                <w:bCs/>
                <w:lang w:val="es-ES"/>
              </w:rPr>
              <w:t>255</w:t>
            </w:r>
          </w:p>
        </w:tc>
        <w:tc>
          <w:tcPr>
            <w:tcW w:w="1276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b/>
                <w:bCs/>
                <w:lang w:val="es-ES"/>
              </w:rPr>
            </w:pPr>
            <w:r w:rsidRPr="00836125">
              <w:rPr>
                <w:rFonts w:cstheme="minorHAnsi"/>
                <w:b/>
                <w:bCs/>
                <w:lang w:val="es-ES"/>
              </w:rPr>
              <w:t>90</w:t>
            </w:r>
          </w:p>
        </w:tc>
        <w:tc>
          <w:tcPr>
            <w:tcW w:w="1559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12</w:t>
            </w:r>
          </w:p>
        </w:tc>
        <w:tc>
          <w:tcPr>
            <w:tcW w:w="1134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0</w:t>
            </w:r>
          </w:p>
        </w:tc>
      </w:tr>
      <w:tr w:rsidR="00836125" w:rsidTr="00836125">
        <w:trPr>
          <w:cnfStyle w:val="000000010000"/>
        </w:trPr>
        <w:tc>
          <w:tcPr>
            <w:cnfStyle w:val="001000000000"/>
            <w:tcW w:w="437" w:type="dxa"/>
            <w:hideMark/>
          </w:tcPr>
          <w:p w:rsidR="00836125" w:rsidRDefault="00836125" w:rsidP="00DD027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8" w:type="dxa"/>
            <w:hideMark/>
          </w:tcPr>
          <w:p w:rsidR="00836125" w:rsidRDefault="00836125" w:rsidP="00DD0272">
            <w:pPr>
              <w:cnfStyle w:val="000000010000"/>
              <w:rPr>
                <w:rFonts w:eastAsiaTheme="minorEastAsia"/>
              </w:rPr>
            </w:pPr>
          </w:p>
        </w:tc>
        <w:tc>
          <w:tcPr>
            <w:tcW w:w="1815" w:type="dxa"/>
            <w:hideMark/>
          </w:tcPr>
          <w:p w:rsidR="00836125" w:rsidRDefault="00836125" w:rsidP="00DD0272">
            <w:pPr>
              <w:cnfStyle w:val="000000010000"/>
              <w:rPr>
                <w:rFonts w:eastAsiaTheme="minorEastAsia"/>
              </w:rPr>
            </w:pPr>
          </w:p>
        </w:tc>
        <w:tc>
          <w:tcPr>
            <w:tcW w:w="1417" w:type="dxa"/>
            <w:hideMark/>
          </w:tcPr>
          <w:p w:rsidR="00836125" w:rsidRDefault="00836125" w:rsidP="00DD0272">
            <w:pPr>
              <w:cnfStyle w:val="000000010000"/>
              <w:rPr>
                <w:rFonts w:eastAsiaTheme="minorEastAsia"/>
              </w:rPr>
            </w:pPr>
          </w:p>
        </w:tc>
        <w:tc>
          <w:tcPr>
            <w:tcW w:w="1418" w:type="dxa"/>
            <w:hideMark/>
          </w:tcPr>
          <w:p w:rsidR="00836125" w:rsidRDefault="00836125" w:rsidP="00DD0272">
            <w:pPr>
              <w:cnfStyle w:val="000000010000"/>
              <w:rPr>
                <w:rFonts w:eastAsiaTheme="minorEastAsia"/>
              </w:rPr>
            </w:pPr>
          </w:p>
        </w:tc>
        <w:tc>
          <w:tcPr>
            <w:tcW w:w="1276" w:type="dxa"/>
            <w:hideMark/>
          </w:tcPr>
          <w:p w:rsidR="00836125" w:rsidRDefault="00836125" w:rsidP="00DD0272">
            <w:pPr>
              <w:cnfStyle w:val="000000010000"/>
              <w:rPr>
                <w:rFonts w:eastAsiaTheme="minorEastAsia"/>
              </w:rPr>
            </w:pPr>
          </w:p>
        </w:tc>
        <w:tc>
          <w:tcPr>
            <w:tcW w:w="1559" w:type="dxa"/>
            <w:hideMark/>
          </w:tcPr>
          <w:p w:rsidR="00836125" w:rsidRDefault="00836125" w:rsidP="00DD0272">
            <w:pPr>
              <w:cnfStyle w:val="000000010000"/>
              <w:rPr>
                <w:rFonts w:eastAsiaTheme="minorEastAsia"/>
              </w:rPr>
            </w:pPr>
          </w:p>
        </w:tc>
        <w:tc>
          <w:tcPr>
            <w:tcW w:w="1134" w:type="dxa"/>
            <w:hideMark/>
          </w:tcPr>
          <w:p w:rsidR="00836125" w:rsidRDefault="00836125" w:rsidP="00DD0272">
            <w:pPr>
              <w:cnfStyle w:val="000000010000"/>
              <w:rPr>
                <w:rFonts w:eastAsiaTheme="minorEastAsia"/>
              </w:rPr>
            </w:pPr>
          </w:p>
        </w:tc>
      </w:tr>
    </w:tbl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F5077" w:rsidRPr="001F5077" w:rsidRDefault="001F5077" w:rsidP="001F507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F5077">
        <w:rPr>
          <w:b/>
          <w:sz w:val="24"/>
          <w:szCs w:val="24"/>
        </w:rPr>
        <w:t>El Exterior.</w:t>
      </w:r>
    </w:p>
    <w:p w:rsidR="001F5077" w:rsidRDefault="001F5077" w:rsidP="001F5077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Durante el perí</w:t>
      </w:r>
      <w:r w:rsidRPr="004D28EA">
        <w:rPr>
          <w:sz w:val="24"/>
          <w:szCs w:val="24"/>
        </w:rPr>
        <w:t xml:space="preserve">odo desde el mes de </w:t>
      </w:r>
      <w:r w:rsidR="0073194F">
        <w:rPr>
          <w:sz w:val="24"/>
          <w:szCs w:val="24"/>
        </w:rPr>
        <w:t>octubre</w:t>
      </w:r>
      <w:r>
        <w:rPr>
          <w:sz w:val="24"/>
          <w:szCs w:val="24"/>
        </w:rPr>
        <w:t xml:space="preserve"> </w:t>
      </w:r>
      <w:r w:rsidRPr="004D28EA">
        <w:rPr>
          <w:sz w:val="24"/>
          <w:szCs w:val="24"/>
        </w:rPr>
        <w:t xml:space="preserve">hasta </w:t>
      </w:r>
      <w:r w:rsidR="0073194F">
        <w:rPr>
          <w:sz w:val="24"/>
          <w:szCs w:val="24"/>
        </w:rPr>
        <w:t>diciembre</w:t>
      </w:r>
      <w:r w:rsidR="00836125">
        <w:rPr>
          <w:sz w:val="24"/>
          <w:szCs w:val="24"/>
        </w:rPr>
        <w:t xml:space="preserve"> de 2019, </w:t>
      </w:r>
      <w:r>
        <w:rPr>
          <w:sz w:val="24"/>
          <w:szCs w:val="24"/>
        </w:rPr>
        <w:t xml:space="preserve">se realizaron  </w:t>
      </w:r>
      <w:r w:rsidR="00836125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Ferias Identidad fuera de El Salvador. 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tbl>
      <w:tblPr>
        <w:tblStyle w:val="Cuadrculaclara-nfasis11"/>
        <w:tblW w:w="0" w:type="auto"/>
        <w:jc w:val="center"/>
        <w:tblLook w:val="04A0"/>
      </w:tblPr>
      <w:tblGrid>
        <w:gridCol w:w="534"/>
        <w:gridCol w:w="3056"/>
        <w:gridCol w:w="1796"/>
        <w:gridCol w:w="1796"/>
        <w:gridCol w:w="1796"/>
      </w:tblGrid>
      <w:tr w:rsidR="00836125" w:rsidTr="00836125">
        <w:trPr>
          <w:cnfStyle w:val="100000000000"/>
          <w:jc w:val="center"/>
        </w:trPr>
        <w:tc>
          <w:tcPr>
            <w:cnfStyle w:val="001000000000"/>
            <w:tcW w:w="534" w:type="dxa"/>
          </w:tcPr>
          <w:p w:rsidR="00836125" w:rsidRPr="00836125" w:rsidRDefault="00836125" w:rsidP="00DD0272">
            <w:pPr>
              <w:jc w:val="center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3056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Fecha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País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Ciudades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Total de tramites</w:t>
            </w:r>
          </w:p>
        </w:tc>
      </w:tr>
      <w:tr w:rsidR="00836125" w:rsidTr="00836125">
        <w:trPr>
          <w:cnfStyle w:val="000000100000"/>
          <w:jc w:val="center"/>
        </w:trPr>
        <w:tc>
          <w:tcPr>
            <w:cnfStyle w:val="001000000000"/>
            <w:tcW w:w="534" w:type="dxa"/>
          </w:tcPr>
          <w:p w:rsidR="00836125" w:rsidRPr="00836125" w:rsidRDefault="00836125" w:rsidP="00DD0272">
            <w:pPr>
              <w:jc w:val="both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56" w:type="dxa"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</w:rPr>
            </w:pPr>
            <w:r w:rsidRPr="00836125">
              <w:rPr>
                <w:rFonts w:cstheme="minorHAnsi"/>
              </w:rPr>
              <w:t>01 al 20 de Octubre 2019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</w:rPr>
            </w:pPr>
            <w:r w:rsidRPr="00836125">
              <w:rPr>
                <w:rFonts w:cstheme="minorHAnsi"/>
              </w:rPr>
              <w:t>Italia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both"/>
              <w:cnfStyle w:val="000000100000"/>
              <w:rPr>
                <w:rFonts w:cstheme="minorHAnsi"/>
              </w:rPr>
            </w:pPr>
            <w:r w:rsidRPr="00836125">
              <w:rPr>
                <w:rFonts w:cstheme="minorHAnsi"/>
              </w:rPr>
              <w:t>Milán, Como, Nápoles y Florencia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</w:rPr>
            </w:pPr>
            <w:r w:rsidRPr="00836125">
              <w:rPr>
                <w:rFonts w:cstheme="minorHAnsi"/>
              </w:rPr>
              <w:t>470</w:t>
            </w:r>
          </w:p>
        </w:tc>
      </w:tr>
      <w:tr w:rsidR="00836125" w:rsidTr="00836125">
        <w:trPr>
          <w:cnfStyle w:val="000000010000"/>
          <w:jc w:val="center"/>
        </w:trPr>
        <w:tc>
          <w:tcPr>
            <w:cnfStyle w:val="001000000000"/>
            <w:tcW w:w="534" w:type="dxa"/>
          </w:tcPr>
          <w:p w:rsidR="00836125" w:rsidRPr="00836125" w:rsidRDefault="00836125" w:rsidP="00DD0272">
            <w:pPr>
              <w:jc w:val="both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56" w:type="dxa"/>
          </w:tcPr>
          <w:p w:rsidR="00836125" w:rsidRPr="00836125" w:rsidRDefault="00836125" w:rsidP="00DD0272">
            <w:pPr>
              <w:jc w:val="center"/>
              <w:cnfStyle w:val="000000010000"/>
              <w:rPr>
                <w:rFonts w:cstheme="minorHAnsi"/>
              </w:rPr>
            </w:pPr>
            <w:r w:rsidRPr="00836125">
              <w:rPr>
                <w:rFonts w:cstheme="minorHAnsi"/>
              </w:rPr>
              <w:t>14 al 21 de Noviembre 2019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000000010000"/>
              <w:rPr>
                <w:rFonts w:cstheme="minorHAnsi"/>
              </w:rPr>
            </w:pPr>
            <w:r w:rsidRPr="00836125">
              <w:rPr>
                <w:rFonts w:cstheme="minorHAnsi"/>
              </w:rPr>
              <w:t>Canadá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both"/>
              <w:cnfStyle w:val="000000010000"/>
              <w:rPr>
                <w:rFonts w:cstheme="minorHAnsi"/>
              </w:rPr>
            </w:pPr>
            <w:r w:rsidRPr="00836125">
              <w:rPr>
                <w:rFonts w:cstheme="minorHAnsi"/>
              </w:rPr>
              <w:t>Vancouver, Calgary, Montreal, Ottawa, Brandon y Winnipeg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000000010000"/>
              <w:rPr>
                <w:rFonts w:cstheme="minorHAnsi"/>
              </w:rPr>
            </w:pPr>
            <w:r w:rsidRPr="00836125">
              <w:rPr>
                <w:rFonts w:cstheme="minorHAnsi"/>
              </w:rPr>
              <w:t>142</w:t>
            </w:r>
          </w:p>
        </w:tc>
      </w:tr>
      <w:tr w:rsidR="00836125" w:rsidTr="00836125">
        <w:trPr>
          <w:cnfStyle w:val="000000100000"/>
          <w:jc w:val="center"/>
        </w:trPr>
        <w:tc>
          <w:tcPr>
            <w:cnfStyle w:val="001000000000"/>
            <w:tcW w:w="534" w:type="dxa"/>
          </w:tcPr>
          <w:p w:rsidR="00836125" w:rsidRPr="00836125" w:rsidRDefault="00836125" w:rsidP="00DD0272">
            <w:pPr>
              <w:jc w:val="both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56" w:type="dxa"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</w:rPr>
            </w:pPr>
            <w:r w:rsidRPr="00836125">
              <w:rPr>
                <w:rFonts w:cstheme="minorHAnsi"/>
              </w:rPr>
              <w:t>10 al 20 de diciembre  2019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</w:rPr>
            </w:pPr>
            <w:r w:rsidRPr="00836125">
              <w:rPr>
                <w:rFonts w:cstheme="minorHAnsi"/>
              </w:rPr>
              <w:t>Belice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both"/>
              <w:cnfStyle w:val="000000100000"/>
              <w:rPr>
                <w:rFonts w:cstheme="minorHAnsi"/>
              </w:rPr>
            </w:pPr>
            <w:r w:rsidRPr="00836125">
              <w:rPr>
                <w:rFonts w:cstheme="minorHAnsi"/>
              </w:rPr>
              <w:t>Belmopán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</w:rPr>
            </w:pPr>
            <w:r w:rsidRPr="00836125">
              <w:rPr>
                <w:rFonts w:cstheme="minorHAnsi"/>
              </w:rPr>
              <w:t>93</w:t>
            </w:r>
          </w:p>
        </w:tc>
      </w:tr>
    </w:tbl>
    <w:p w:rsidR="001D6054" w:rsidRDefault="001D6054" w:rsidP="00077A43">
      <w:pPr>
        <w:pStyle w:val="Prrafodelista"/>
        <w:jc w:val="both"/>
        <w:rPr>
          <w:sz w:val="24"/>
          <w:szCs w:val="24"/>
        </w:rPr>
      </w:pPr>
    </w:p>
    <w:sectPr w:rsidR="001D6054" w:rsidSect="009612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424" w:rsidRDefault="00405424" w:rsidP="001F74CF">
      <w:pPr>
        <w:spacing w:after="0" w:line="240" w:lineRule="auto"/>
      </w:pPr>
      <w:r>
        <w:separator/>
      </w:r>
    </w:p>
  </w:endnote>
  <w:endnote w:type="continuationSeparator" w:id="0">
    <w:p w:rsidR="00405424" w:rsidRDefault="00405424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424" w:rsidRDefault="00405424" w:rsidP="001F74CF">
      <w:pPr>
        <w:spacing w:after="0" w:line="240" w:lineRule="auto"/>
      </w:pPr>
      <w:r>
        <w:separator/>
      </w:r>
    </w:p>
  </w:footnote>
  <w:footnote w:type="continuationSeparator" w:id="0">
    <w:p w:rsidR="00405424" w:rsidRDefault="00405424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CF" w:rsidRDefault="001F74CF">
    <w:pPr>
      <w:pStyle w:val="Encabezado"/>
    </w:pPr>
    <w:r w:rsidRPr="001F74C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2288171</wp:posOffset>
          </wp:positionH>
          <wp:positionV relativeFrom="paragraph">
            <wp:posOffset>-3013</wp:posOffset>
          </wp:positionV>
          <wp:extent cx="2277582" cy="435935"/>
          <wp:effectExtent l="19050" t="0" r="0" b="0"/>
          <wp:wrapSquare wrapText="bothSides"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74C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1469464</wp:posOffset>
          </wp:positionH>
          <wp:positionV relativeFrom="paragraph">
            <wp:posOffset>-215664</wp:posOffset>
          </wp:positionV>
          <wp:extent cx="819017" cy="839972"/>
          <wp:effectExtent l="19050" t="0" r="1905" b="0"/>
          <wp:wrapSquare wrapText="bothSides"/>
          <wp:docPr id="1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4CF"/>
    <w:rsid w:val="00077A43"/>
    <w:rsid w:val="001D5140"/>
    <w:rsid w:val="001D6054"/>
    <w:rsid w:val="001F5077"/>
    <w:rsid w:val="001F74CF"/>
    <w:rsid w:val="00363C3F"/>
    <w:rsid w:val="00405424"/>
    <w:rsid w:val="004D28EA"/>
    <w:rsid w:val="006C1139"/>
    <w:rsid w:val="0073194F"/>
    <w:rsid w:val="00836125"/>
    <w:rsid w:val="00961202"/>
    <w:rsid w:val="00C46E7F"/>
    <w:rsid w:val="00D755BB"/>
    <w:rsid w:val="00E1639E"/>
    <w:rsid w:val="00E31405"/>
    <w:rsid w:val="00F50B69"/>
    <w:rsid w:val="00F6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fromero</cp:lastModifiedBy>
  <cp:revision>7</cp:revision>
  <dcterms:created xsi:type="dcterms:W3CDTF">2020-07-21T16:45:00Z</dcterms:created>
  <dcterms:modified xsi:type="dcterms:W3CDTF">2020-07-21T17:39:00Z</dcterms:modified>
</cp:coreProperties>
</file>